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20692" w14:textId="5C009B38" w:rsidR="00AB2665" w:rsidRPr="00A86C4D" w:rsidRDefault="00AB2665" w:rsidP="00AB2665">
      <w:pPr>
        <w:ind w:left="7230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bookmarkStart w:id="0" w:name="_GoBack"/>
      <w:bookmarkEnd w:id="0"/>
      <w:r w:rsidRPr="00A86C4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Шаблон за версією 0</w:t>
      </w:r>
      <w:r w:rsidR="00A740A4" w:rsidRPr="00A86C4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</w:t>
      </w:r>
    </w:p>
    <w:p w14:paraId="50BFF32A" w14:textId="3877CC46" w:rsidR="00571269" w:rsidRPr="00A86C4D" w:rsidRDefault="00F36AFF" w:rsidP="00F36AFF">
      <w:pPr>
        <w:autoSpaceDE w:val="0"/>
        <w:autoSpaceDN w:val="0"/>
        <w:adjustRightInd w:val="0"/>
        <w:spacing w:after="120"/>
        <w:ind w:left="7230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F36AFF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від 28.08.2019 р. №0586-І</w:t>
      </w:r>
    </w:p>
    <w:p w14:paraId="0C7EE30A" w14:textId="3B33EEB0" w:rsidR="00684EB6" w:rsidRPr="00A86C4D" w:rsidRDefault="00C7767F" w:rsidP="00684EB6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A86C4D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І </w:t>
      </w:r>
      <w:r w:rsidR="00D215ED" w:rsidRPr="00A86C4D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>СИЛАБУС</w:t>
      </w:r>
      <w:r w:rsidR="00684EB6" w:rsidRPr="00A86C4D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НАВЧАЛЬНОЇ ДИСЦИПЛІНИ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2641"/>
        <w:gridCol w:w="560"/>
        <w:gridCol w:w="5365"/>
      </w:tblGrid>
      <w:tr w:rsidR="000C2009" w:rsidRPr="00A86C4D" w14:paraId="64564D9A" w14:textId="77777777" w:rsidTr="00AC142B">
        <w:tc>
          <w:tcPr>
            <w:tcW w:w="5000" w:type="pct"/>
            <w:gridSpan w:val="4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AD8A59C" w14:textId="77777777" w:rsidR="00684EB6" w:rsidRPr="00A86C4D" w:rsidRDefault="00684EB6" w:rsidP="000A767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uk-UA"/>
              </w:rPr>
            </w:pPr>
            <w:r w:rsidRPr="00A86C4D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uk-UA"/>
              </w:rPr>
              <w:t>1. Загальна інформація про навчальну дисципліну</w:t>
            </w:r>
          </w:p>
        </w:tc>
      </w:tr>
      <w:tr w:rsidR="000C2009" w:rsidRPr="00A86C4D" w14:paraId="5802CD33" w14:textId="77777777" w:rsidTr="00AC142B">
        <w:trPr>
          <w:trHeight w:val="20"/>
        </w:trPr>
        <w:tc>
          <w:tcPr>
            <w:tcW w:w="2414" w:type="pct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DEBF791" w14:textId="77777777" w:rsidR="00684EB6" w:rsidRPr="00A86C4D" w:rsidRDefault="00684EB6" w:rsidP="000A7670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A86C4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Повна назва навчальної дисципліни</w:t>
            </w:r>
            <w:r w:rsidRPr="00A86C4D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586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08561B9" w14:textId="1F866130" w:rsidR="00684EB6" w:rsidRPr="00A86C4D" w:rsidRDefault="00242FA4" w:rsidP="000A767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242FA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Методичні та психологічні аспекти проф</w:t>
            </w:r>
            <w:r w:rsidRPr="00242FA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е</w:t>
            </w:r>
            <w:r w:rsidRPr="00242FA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сійного саморозвитку</w:t>
            </w:r>
          </w:p>
        </w:tc>
      </w:tr>
      <w:tr w:rsidR="000C2009" w:rsidRPr="00A86C4D" w14:paraId="4D54C434" w14:textId="77777777" w:rsidTr="00AC142B">
        <w:trPr>
          <w:trHeight w:val="20"/>
        </w:trPr>
        <w:tc>
          <w:tcPr>
            <w:tcW w:w="2414" w:type="pct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E86F2F1" w14:textId="77777777" w:rsidR="00684EB6" w:rsidRPr="00A86C4D" w:rsidRDefault="00684EB6" w:rsidP="000A767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val="uk-UA"/>
              </w:rPr>
            </w:pPr>
            <w:r w:rsidRPr="00A86C4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Повна офіційна назва закладу вищої освіти</w:t>
            </w:r>
          </w:p>
        </w:tc>
        <w:tc>
          <w:tcPr>
            <w:tcW w:w="2586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A230A74" w14:textId="594AE097" w:rsidR="00684EB6" w:rsidRPr="00A86C4D" w:rsidRDefault="00242FA4" w:rsidP="000A767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Сумський державний університет</w:t>
            </w:r>
          </w:p>
        </w:tc>
      </w:tr>
      <w:tr w:rsidR="000C2009" w:rsidRPr="00A86C4D" w14:paraId="7196E3C0" w14:textId="77777777" w:rsidTr="00AC142B">
        <w:trPr>
          <w:trHeight w:val="20"/>
        </w:trPr>
        <w:tc>
          <w:tcPr>
            <w:tcW w:w="2414" w:type="pct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7F7E458" w14:textId="77777777" w:rsidR="00684EB6" w:rsidRPr="00A86C4D" w:rsidRDefault="00684EB6" w:rsidP="000A7670">
            <w:pPr>
              <w:tabs>
                <w:tab w:val="num" w:pos="851"/>
              </w:tabs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A86C4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Повна назва структурного підрозділу</w:t>
            </w:r>
            <w:r w:rsidRPr="00A86C4D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2586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BFFDB90" w14:textId="642196C1" w:rsidR="00684EB6" w:rsidRPr="00A86C4D" w:rsidRDefault="007E1B5D" w:rsidP="009F357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7E1B5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Факультет </w:t>
            </w:r>
            <w:r w:rsidR="00670CF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е</w:t>
            </w:r>
            <w:r w:rsidRPr="007E1B5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лектроніки та інформаційних</w:t>
            </w:r>
            <w:r w:rsidR="009F357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="00CF4D5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br/>
            </w:r>
            <w:r w:rsidRPr="007E1B5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технологій,</w:t>
            </w:r>
            <w:r w:rsidR="009F357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к</w:t>
            </w:r>
            <w:r w:rsidR="00242FA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афедра електроніки, загальної та прикладної фізики</w:t>
            </w:r>
          </w:p>
        </w:tc>
      </w:tr>
      <w:tr w:rsidR="000C2009" w:rsidRPr="00A86C4D" w14:paraId="2100507F" w14:textId="77777777" w:rsidTr="00AC142B">
        <w:trPr>
          <w:trHeight w:val="20"/>
        </w:trPr>
        <w:tc>
          <w:tcPr>
            <w:tcW w:w="2414" w:type="pct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4AC1EAE" w14:textId="19B727CC" w:rsidR="00684EB6" w:rsidRPr="00A86C4D" w:rsidRDefault="00684EB6" w:rsidP="00670CFB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A86C4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Розробник</w:t>
            </w:r>
          </w:p>
        </w:tc>
        <w:tc>
          <w:tcPr>
            <w:tcW w:w="2586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AC875D2" w14:textId="77777777" w:rsidR="00684EB6" w:rsidRDefault="00670CFB" w:rsidP="000A767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Пасько Ольга Олександрівна</w:t>
            </w:r>
          </w:p>
          <w:p w14:paraId="1A21E2A3" w14:textId="2A39A29C" w:rsidR="00670CFB" w:rsidRPr="00A86C4D" w:rsidRDefault="00670CFB" w:rsidP="000A767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к. пед. н.</w:t>
            </w:r>
          </w:p>
        </w:tc>
      </w:tr>
      <w:tr w:rsidR="000C2009" w:rsidRPr="00A86C4D" w14:paraId="14AAD411" w14:textId="77777777" w:rsidTr="00AC142B">
        <w:trPr>
          <w:trHeight w:val="20"/>
        </w:trPr>
        <w:tc>
          <w:tcPr>
            <w:tcW w:w="2414" w:type="pct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41CE457" w14:textId="77777777" w:rsidR="00684EB6" w:rsidRPr="00A86C4D" w:rsidRDefault="00684EB6" w:rsidP="000A7670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A86C4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Рівень вищої освіти</w:t>
            </w:r>
          </w:p>
        </w:tc>
        <w:tc>
          <w:tcPr>
            <w:tcW w:w="2586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370AD09" w14:textId="791A7C4F" w:rsidR="006A0D1E" w:rsidRPr="003674E4" w:rsidRDefault="003674E4" w:rsidP="00544D72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3674E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Для усього контингенту</w:t>
            </w:r>
          </w:p>
        </w:tc>
      </w:tr>
      <w:tr w:rsidR="000C2009" w:rsidRPr="00A86C4D" w14:paraId="0714008E" w14:textId="77777777" w:rsidTr="00AC142B">
        <w:trPr>
          <w:trHeight w:val="20"/>
        </w:trPr>
        <w:tc>
          <w:tcPr>
            <w:tcW w:w="2414" w:type="pct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8964094" w14:textId="77777777" w:rsidR="00684EB6" w:rsidRPr="00A86C4D" w:rsidRDefault="00684EB6" w:rsidP="000A7670">
            <w:pPr>
              <w:tabs>
                <w:tab w:val="num" w:pos="851"/>
              </w:tabs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A86C4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Семестр вивчення навчальної дисципліни</w:t>
            </w:r>
          </w:p>
        </w:tc>
        <w:tc>
          <w:tcPr>
            <w:tcW w:w="2586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73854A5" w14:textId="752FB233" w:rsidR="00684EB6" w:rsidRPr="00A86C4D" w:rsidRDefault="00497698" w:rsidP="003674E4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8 тижнів </w:t>
            </w:r>
            <w:r w:rsidR="00866BE8" w:rsidRPr="00866BE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протягом семестру</w:t>
            </w:r>
          </w:p>
        </w:tc>
      </w:tr>
      <w:tr w:rsidR="000C2009" w:rsidRPr="00A86C4D" w14:paraId="2794D3A7" w14:textId="77777777" w:rsidTr="00AC142B">
        <w:trPr>
          <w:trHeight w:val="20"/>
        </w:trPr>
        <w:tc>
          <w:tcPr>
            <w:tcW w:w="2414" w:type="pct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5660D6C" w14:textId="77777777" w:rsidR="00684EB6" w:rsidRPr="00A86C4D" w:rsidRDefault="00684EB6" w:rsidP="000A7670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A86C4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Обсяг навчальної дисципліни</w:t>
            </w:r>
          </w:p>
        </w:tc>
        <w:tc>
          <w:tcPr>
            <w:tcW w:w="2586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5E49C38" w14:textId="77777777" w:rsidR="007F6423" w:rsidRPr="003674E4" w:rsidRDefault="007F6423" w:rsidP="007F6423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r w:rsidRPr="007F642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Обсяг навчальної дисципліни </w:t>
            </w:r>
            <w:r w:rsidRPr="003674E4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становить 5 </w:t>
            </w:r>
            <w:proofErr w:type="spellStart"/>
            <w:r w:rsidRPr="003674E4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кре-</w:t>
            </w:r>
            <w:proofErr w:type="spellEnd"/>
          </w:p>
          <w:p w14:paraId="3E4A02C2" w14:textId="14A65B54" w:rsidR="007F6423" w:rsidRPr="003674E4" w:rsidRDefault="007F6423" w:rsidP="007F6423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3674E4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дитів</w:t>
            </w:r>
            <w:proofErr w:type="spellEnd"/>
            <w:r w:rsidRPr="003674E4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 ЄКТС, 150 годин, з яких </w:t>
            </w:r>
            <w:r w:rsidR="00D9751B" w:rsidRPr="003674E4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5</w:t>
            </w:r>
            <w:r w:rsidRPr="003674E4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2 години ста-</w:t>
            </w:r>
          </w:p>
          <w:p w14:paraId="3858B454" w14:textId="77777777" w:rsidR="007F6423" w:rsidRPr="003674E4" w:rsidRDefault="007F6423" w:rsidP="007F6423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</w:pPr>
            <w:proofErr w:type="spellStart"/>
            <w:r w:rsidRPr="003674E4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новить</w:t>
            </w:r>
            <w:proofErr w:type="spellEnd"/>
            <w:r w:rsidRPr="003674E4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 контактна робота з викладачем (16 го-</w:t>
            </w:r>
          </w:p>
          <w:p w14:paraId="571DA6CC" w14:textId="0219E554" w:rsidR="00684EB6" w:rsidRPr="00A86C4D" w:rsidRDefault="007F6423" w:rsidP="0067366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3674E4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дин лекцій, </w:t>
            </w:r>
            <w:r w:rsidR="00D9751B" w:rsidRPr="003674E4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32</w:t>
            </w:r>
            <w:r w:rsidRPr="003674E4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 xml:space="preserve"> години практичних робіт), 1</w:t>
            </w:r>
            <w:r w:rsidR="00673667" w:rsidRPr="003674E4"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02</w:t>
            </w:r>
            <w:r w:rsidR="00706F12" w:rsidRPr="003674E4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 </w:t>
            </w:r>
            <w:r w:rsidRPr="003674E4">
              <w:rPr>
                <w:rFonts w:ascii="Times New Roman" w:hAnsi="Times New Roman" w:cs="Times New Roman"/>
                <w:color w:val="auto"/>
                <w:sz w:val="26"/>
                <w:szCs w:val="26"/>
                <w:lang w:val="uk-UA"/>
              </w:rPr>
              <w:t>годин становить самостійна робота</w:t>
            </w:r>
          </w:p>
        </w:tc>
      </w:tr>
      <w:tr w:rsidR="000C2009" w:rsidRPr="00A86C4D" w14:paraId="76C17FD8" w14:textId="77777777" w:rsidTr="00AC142B">
        <w:trPr>
          <w:trHeight w:val="20"/>
        </w:trPr>
        <w:tc>
          <w:tcPr>
            <w:tcW w:w="2414" w:type="pct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8F172BA" w14:textId="77777777" w:rsidR="00684EB6" w:rsidRPr="00A86C4D" w:rsidRDefault="00684EB6" w:rsidP="000A7670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A86C4D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val="uk-UA"/>
              </w:rPr>
              <w:t>Мова(и) викладання</w:t>
            </w:r>
          </w:p>
        </w:tc>
        <w:tc>
          <w:tcPr>
            <w:tcW w:w="2586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1CB13C0" w14:textId="04F9C6CB" w:rsidR="00684EB6" w:rsidRPr="005E4DCD" w:rsidRDefault="005E4DCD" w:rsidP="000A767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Українською мовою</w:t>
            </w:r>
          </w:p>
        </w:tc>
      </w:tr>
      <w:tr w:rsidR="000C2009" w:rsidRPr="00A86C4D" w14:paraId="0D0C7A47" w14:textId="77777777" w:rsidTr="00AC142B">
        <w:tc>
          <w:tcPr>
            <w:tcW w:w="5000" w:type="pct"/>
            <w:gridSpan w:val="4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8526C2A" w14:textId="77777777" w:rsidR="00684EB6" w:rsidRPr="00A86C4D" w:rsidRDefault="00684EB6" w:rsidP="000A767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A86C4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2. Місце навчальної дисципліни в освітній програмі</w:t>
            </w:r>
          </w:p>
        </w:tc>
      </w:tr>
      <w:tr w:rsidR="000C2009" w:rsidRPr="00A86C4D" w14:paraId="3951571C" w14:textId="77777777" w:rsidTr="00AC142B">
        <w:trPr>
          <w:trHeight w:val="567"/>
        </w:trPr>
        <w:tc>
          <w:tcPr>
            <w:tcW w:w="2414" w:type="pct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2BBA260" w14:textId="77777777" w:rsidR="00684EB6" w:rsidRPr="00A86C4D" w:rsidRDefault="00684EB6" w:rsidP="000A767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val="uk-UA"/>
              </w:rPr>
            </w:pPr>
            <w:r w:rsidRPr="00A86C4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Статус дисципліни</w:t>
            </w:r>
          </w:p>
        </w:tc>
        <w:tc>
          <w:tcPr>
            <w:tcW w:w="2586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35119A2" w14:textId="2130A461" w:rsidR="00684EB6" w:rsidRPr="00A86C4D" w:rsidRDefault="005B7967" w:rsidP="000A767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Доступна для всіх здобувачів вищої освіти</w:t>
            </w:r>
          </w:p>
        </w:tc>
      </w:tr>
      <w:tr w:rsidR="000C2009" w:rsidRPr="00A86C4D" w14:paraId="328C4A7E" w14:textId="77777777" w:rsidTr="00AC142B">
        <w:trPr>
          <w:trHeight w:val="567"/>
        </w:trPr>
        <w:tc>
          <w:tcPr>
            <w:tcW w:w="2414" w:type="pct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0879F4C" w14:textId="77777777" w:rsidR="00684EB6" w:rsidRPr="00A86C4D" w:rsidRDefault="00684EB6" w:rsidP="000A767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val="uk-UA"/>
              </w:rPr>
            </w:pPr>
            <w:r w:rsidRPr="00A86C4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Передумови для вивчення дисципліни</w:t>
            </w:r>
          </w:p>
        </w:tc>
        <w:tc>
          <w:tcPr>
            <w:tcW w:w="2586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DF6DD14" w14:textId="29D8268F" w:rsidR="00684EB6" w:rsidRPr="006F06D5" w:rsidRDefault="009715D1" w:rsidP="006F06D5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Обов’язкові передумови відсутні</w:t>
            </w:r>
          </w:p>
        </w:tc>
      </w:tr>
      <w:tr w:rsidR="000C2009" w:rsidRPr="00A86C4D" w14:paraId="75D88E94" w14:textId="77777777" w:rsidTr="00AC142B">
        <w:trPr>
          <w:trHeight w:val="567"/>
        </w:trPr>
        <w:tc>
          <w:tcPr>
            <w:tcW w:w="2414" w:type="pct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B129D50" w14:textId="77777777" w:rsidR="00684EB6" w:rsidRPr="00A86C4D" w:rsidRDefault="00684EB6" w:rsidP="000A7670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</w:pPr>
            <w:r w:rsidRPr="00A86C4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Додаткові умови</w:t>
            </w:r>
          </w:p>
        </w:tc>
        <w:tc>
          <w:tcPr>
            <w:tcW w:w="2586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429E23A" w14:textId="2FBA89B5" w:rsidR="00684EB6" w:rsidRPr="00F71D83" w:rsidRDefault="00F71D83" w:rsidP="000A767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F71D8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Додаткові умови відсутні</w:t>
            </w:r>
          </w:p>
        </w:tc>
      </w:tr>
      <w:tr w:rsidR="000C2009" w:rsidRPr="00A86C4D" w14:paraId="65741FB9" w14:textId="77777777" w:rsidTr="00AC142B">
        <w:trPr>
          <w:trHeight w:val="567"/>
        </w:trPr>
        <w:tc>
          <w:tcPr>
            <w:tcW w:w="2414" w:type="pct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FE2B6DC" w14:textId="77777777" w:rsidR="00684EB6" w:rsidRPr="00A86C4D" w:rsidRDefault="00684EB6" w:rsidP="000A7670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6"/>
                <w:szCs w:val="26"/>
                <w:lang w:val="uk-UA"/>
              </w:rPr>
            </w:pPr>
            <w:r w:rsidRPr="00A86C4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lang w:val="uk-UA"/>
              </w:rPr>
              <w:t>Обмеження</w:t>
            </w:r>
          </w:p>
        </w:tc>
        <w:tc>
          <w:tcPr>
            <w:tcW w:w="2586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78DC967" w14:textId="5B258569" w:rsidR="00684EB6" w:rsidRPr="00F71D83" w:rsidRDefault="00F71D83" w:rsidP="000A767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F71D8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Обмеження відсутні</w:t>
            </w:r>
          </w:p>
        </w:tc>
      </w:tr>
      <w:tr w:rsidR="000C2009" w:rsidRPr="00A86C4D" w14:paraId="085BDA99" w14:textId="77777777" w:rsidTr="00AC142B">
        <w:tc>
          <w:tcPr>
            <w:tcW w:w="5000" w:type="pct"/>
            <w:gridSpan w:val="4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2F1FBF6" w14:textId="11A384D4" w:rsidR="00684EB6" w:rsidRPr="00A86C4D" w:rsidRDefault="00684EB6" w:rsidP="000A767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A86C4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 xml:space="preserve">3. </w:t>
            </w:r>
            <w:r w:rsidR="00992E97" w:rsidRPr="00A86C4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Мета</w:t>
            </w:r>
            <w:r w:rsidRPr="00A86C4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 xml:space="preserve"> навчальної дисципліни</w:t>
            </w:r>
          </w:p>
        </w:tc>
      </w:tr>
      <w:tr w:rsidR="000C2009" w:rsidRPr="00A86C4D" w14:paraId="76A246BC" w14:textId="77777777" w:rsidTr="00AC142B">
        <w:trPr>
          <w:trHeight w:val="1134"/>
        </w:trPr>
        <w:tc>
          <w:tcPr>
            <w:tcW w:w="5000" w:type="pct"/>
            <w:gridSpan w:val="4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D41212A" w14:textId="5FD3D1D3" w:rsidR="007C7BE2" w:rsidRPr="00A86C4D" w:rsidRDefault="00A3422B" w:rsidP="003674E4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Метою навчальної дисципліни є </w:t>
            </w:r>
            <w:r w:rsidR="002C41EE" w:rsidRPr="002C41E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формування </w:t>
            </w:r>
            <w:r w:rsidR="00AF4CF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у</w:t>
            </w:r>
            <w:r w:rsidR="002C41EE" w:rsidRPr="002C41E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студентів знань про</w:t>
            </w:r>
            <w:r w:rsidR="002C41E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="002C41EE" w:rsidRPr="002C41E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теоретичні, організ</w:t>
            </w:r>
            <w:r w:rsidR="002C41EE" w:rsidRPr="002C41E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а</w:t>
            </w:r>
            <w:r w:rsidR="002C41EE" w:rsidRPr="002C41E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ційно-процесуальні, методичні</w:t>
            </w:r>
            <w:r w:rsidR="002C41E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="002C41EE" w:rsidRPr="002C41E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засади процесу навчання </w:t>
            </w:r>
            <w:r w:rsidR="00AF4CF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й</w:t>
            </w:r>
            <w:r w:rsidR="002C41EE" w:rsidRPr="002C41E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виховання студентської молоді, її наукової та професійної підготовки</w:t>
            </w:r>
            <w:r w:rsidR="002C41E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="002C41EE" w:rsidRPr="002C41E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відповідно до держа</w:t>
            </w:r>
            <w:r w:rsidR="00AF4CF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вних та європейських стандартів</w:t>
            </w:r>
            <w:r w:rsidR="00F87E4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з урахуванням</w:t>
            </w:r>
            <w:r w:rsidR="002C41EE" w:rsidRPr="002C41E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потр</w:t>
            </w:r>
            <w:r w:rsidR="00AF4CF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еб суспільства</w:t>
            </w:r>
            <w:r w:rsidR="00F079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;</w:t>
            </w:r>
            <w:r w:rsidR="00F079C9" w:rsidRPr="002C41E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зміст та</w:t>
            </w:r>
            <w:r w:rsidR="00F079C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можливі</w:t>
            </w:r>
            <w:r w:rsidR="00F079C9" w:rsidRPr="002C41E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напрями реформування вищої освіти</w:t>
            </w:r>
            <w:r w:rsidR="00AF4CF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.</w:t>
            </w:r>
          </w:p>
        </w:tc>
      </w:tr>
      <w:tr w:rsidR="000C2009" w:rsidRPr="00A86C4D" w14:paraId="40750C1D" w14:textId="77777777" w:rsidTr="00AC142B">
        <w:tc>
          <w:tcPr>
            <w:tcW w:w="5000" w:type="pct"/>
            <w:gridSpan w:val="4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A808B83" w14:textId="77777777" w:rsidR="00684EB6" w:rsidRPr="00A86C4D" w:rsidRDefault="00684EB6" w:rsidP="000A767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A86C4D">
              <w:rPr>
                <w:rFonts w:ascii="Times New Roman" w:hAnsi="Times New Roman" w:cs="Times New Roman"/>
                <w:b/>
                <w:caps/>
                <w:color w:val="000000" w:themeColor="text1"/>
                <w:sz w:val="26"/>
                <w:szCs w:val="26"/>
                <w:lang w:val="uk-UA"/>
              </w:rPr>
              <w:t xml:space="preserve">4. </w:t>
            </w:r>
            <w:r w:rsidRPr="00A86C4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Зміст навчальної дисципліни</w:t>
            </w:r>
          </w:p>
        </w:tc>
      </w:tr>
      <w:tr w:rsidR="000C2009" w:rsidRPr="00A86C4D" w14:paraId="7C0287ED" w14:textId="77777777" w:rsidTr="00AC142B">
        <w:trPr>
          <w:trHeight w:val="1134"/>
        </w:trPr>
        <w:tc>
          <w:tcPr>
            <w:tcW w:w="5000" w:type="pct"/>
            <w:gridSpan w:val="4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C804C3E" w14:textId="7F974E7C" w:rsidR="00B61600" w:rsidRPr="00786036" w:rsidRDefault="00B61600" w:rsidP="00B616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8603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 xml:space="preserve">Тема 1. Теоретичні засади організації навчального процесу у </w:t>
            </w:r>
            <w:r w:rsidRPr="0078603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закладах вищої освіти</w:t>
            </w:r>
          </w:p>
          <w:p w14:paraId="2AB2BE9A" w14:textId="47D64C2B" w:rsidR="00B2156B" w:rsidRPr="00786036" w:rsidRDefault="00B2156B" w:rsidP="00B61600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/>
              </w:rPr>
            </w:pPr>
            <w:r w:rsidRPr="00786036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 xml:space="preserve">Особливості організації навчального процесу у </w:t>
            </w:r>
            <w:r w:rsidR="00B7373E" w:rsidRPr="00786036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/>
              </w:rPr>
              <w:t>вищій школі</w:t>
            </w:r>
          </w:p>
          <w:p w14:paraId="60F9DB09" w14:textId="1A3197E0" w:rsidR="00B61600" w:rsidRPr="00786036" w:rsidRDefault="00B61600" w:rsidP="00B6160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6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Загальна характеристика вищої освіти та її складових як системи і процесу. Стандарти вищої освіти. Способи організації навчальних занять в історії методології навчання. </w:t>
            </w:r>
            <w:r w:rsidRPr="00786036">
              <w:rPr>
                <w:rFonts w:ascii="Times New Roman" w:hAnsi="Times New Roman" w:cs="Times New Roman"/>
                <w:sz w:val="26"/>
                <w:szCs w:val="26"/>
              </w:rPr>
              <w:t xml:space="preserve">Дидактичні та психологічні основи навчання. </w:t>
            </w:r>
            <w:r w:rsidR="00B7373E" w:rsidRPr="00786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Специфіка навчання дорослих</w:t>
            </w:r>
          </w:p>
          <w:p w14:paraId="0552847E" w14:textId="460D3A33" w:rsidR="00FB3B60" w:rsidRPr="00786036" w:rsidRDefault="00FB3B60" w:rsidP="00B6160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786036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Форми та методи організації і здійснення навчальної діяльності у вищій школі</w:t>
            </w:r>
          </w:p>
          <w:p w14:paraId="466397A4" w14:textId="3F685924" w:rsidR="00B61600" w:rsidRPr="00786036" w:rsidRDefault="00B61600" w:rsidP="00E05C04">
            <w:pP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786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Загальна характеристика форм</w:t>
            </w:r>
            <w:r w:rsidR="00FB3B60" w:rsidRPr="00786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і методів організації навчання. </w:t>
            </w:r>
            <w:r w:rsidR="00FB3B60" w:rsidRPr="007860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Проблема оптимального в</w:t>
            </w:r>
            <w:r w:rsidR="00FB3B60" w:rsidRPr="007860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</w:t>
            </w:r>
            <w:r w:rsidR="00FB3B60" w:rsidRPr="007860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бору методів та</w:t>
            </w:r>
            <w:r w:rsidR="00FB3B60" w:rsidRPr="00786036">
              <w:rPr>
                <w:rFonts w:ascii="Times New Roman" w:hAnsi="Times New Roman" w:cs="Times New Roman"/>
                <w:sz w:val="26"/>
                <w:szCs w:val="26"/>
              </w:rPr>
              <w:t xml:space="preserve"> засобів навчання</w:t>
            </w:r>
            <w:r w:rsidR="00FB3B60" w:rsidRPr="007860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r w:rsidRPr="00786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Лекція як одна з основних форм навчання. Дидактичні вимоги до проведення лекцій. </w:t>
            </w:r>
            <w:r w:rsidRPr="00786036">
              <w:rPr>
                <w:rFonts w:ascii="Times New Roman" w:hAnsi="Times New Roman" w:cs="Times New Roman"/>
                <w:sz w:val="26"/>
                <w:szCs w:val="26"/>
              </w:rPr>
              <w:t xml:space="preserve">Основні вимоги до лекції. Види лекцій. Діяльність студента на лекції. Підготовка до лекційного курсу. Візуалізація лекції. </w:t>
            </w:r>
            <w:proofErr w:type="spellStart"/>
            <w:r w:rsidRPr="00786036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Основні</w:t>
            </w:r>
            <w:proofErr w:type="spellEnd"/>
            <w:r w:rsidRPr="00786036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86036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принципи</w:t>
            </w:r>
            <w:proofErr w:type="spellEnd"/>
            <w:r w:rsidRPr="00786036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86036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створення</w:t>
            </w:r>
            <w:proofErr w:type="spellEnd"/>
            <w:r w:rsidRPr="00786036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86036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візуально</w:t>
            </w:r>
            <w:r w:rsidRPr="00786036">
              <w:rPr>
                <w:rFonts w:ascii="Times New Roman" w:hAnsi="Times New Roman" w:cs="Times New Roman"/>
                <w:bCs/>
                <w:sz w:val="26"/>
                <w:szCs w:val="26"/>
              </w:rPr>
              <w:t>го</w:t>
            </w:r>
            <w:proofErr w:type="spellEnd"/>
            <w:r w:rsidR="00B7373E" w:rsidRPr="00786036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="00B7373E" w:rsidRPr="00786036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супроводу</w:t>
            </w:r>
            <w:proofErr w:type="spellEnd"/>
            <w:r w:rsidR="00B7373E" w:rsidRPr="00786036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="00B7373E" w:rsidRPr="00786036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виступу</w:t>
            </w:r>
            <w:proofErr w:type="spellEnd"/>
            <w:r w:rsidR="00B56080" w:rsidRPr="00786036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.</w:t>
            </w:r>
            <w:r w:rsidR="00B56080" w:rsidRPr="00786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Технологія та техніка організації та проведення практичних, семінарських, лабораторних, індивідуальних занять</w:t>
            </w:r>
          </w:p>
          <w:p w14:paraId="5BFF1E6D" w14:textId="7760EC33" w:rsidR="005F4734" w:rsidRPr="00786036" w:rsidRDefault="00771131" w:rsidP="005F4734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/>
              </w:rPr>
            </w:pPr>
            <w:r w:rsidRPr="00786036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/>
              </w:rPr>
              <w:t>Сучасні т</w:t>
            </w:r>
            <w:proofErr w:type="spellStart"/>
            <w:r w:rsidR="005F4734" w:rsidRPr="00786036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ехнології</w:t>
            </w:r>
            <w:proofErr w:type="spellEnd"/>
            <w:r w:rsidR="005F4734" w:rsidRPr="00786036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 xml:space="preserve"> навчання у </w:t>
            </w:r>
            <w:r w:rsidRPr="00786036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/>
              </w:rPr>
              <w:t>системі вищої освіти</w:t>
            </w:r>
          </w:p>
          <w:p w14:paraId="7BB03CCD" w14:textId="57AD114A" w:rsidR="005F4734" w:rsidRPr="00786036" w:rsidRDefault="005F4734" w:rsidP="005F4734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6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Поняття педагогічної технології. Класифікація педагогічних технологій. Особливості та зміст сучасних педагогічних технологій.</w:t>
            </w:r>
            <w:r w:rsidR="00A247A5" w:rsidRPr="00786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="002363AF" w:rsidRPr="00786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Мультимедійні технології у навчанні.</w:t>
            </w:r>
            <w:r w:rsidRPr="00786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Технологія інтерактивного навчання. Проблемне навчання. Проектна технологія.</w:t>
            </w:r>
            <w:r w:rsidR="00DB2440" w:rsidRPr="00786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786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Дистанц</w:t>
            </w:r>
            <w:r w:rsidR="00B7373E" w:rsidRPr="00786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ійне навчання. Змішане навчання</w:t>
            </w:r>
          </w:p>
          <w:p w14:paraId="225E5D40" w14:textId="2A79C0D7" w:rsidR="00073E39" w:rsidRPr="00786036" w:rsidRDefault="00073E39" w:rsidP="00A247A5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78603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Зарубіжний досвід у сфері освіти</w:t>
            </w:r>
            <w:r w:rsidRPr="0078603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. Перспективні напрями реформування вищої освіти </w:t>
            </w:r>
          </w:p>
          <w:p w14:paraId="73BC96D6" w14:textId="7C9A3C27" w:rsidR="00A247A5" w:rsidRPr="00786036" w:rsidRDefault="00A247A5" w:rsidP="00A247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036">
              <w:rPr>
                <w:rFonts w:ascii="Times New Roman" w:hAnsi="Times New Roman" w:cs="Times New Roman"/>
                <w:sz w:val="26"/>
                <w:szCs w:val="26"/>
              </w:rPr>
              <w:t>Відмінності національної системи</w:t>
            </w:r>
            <w:r w:rsidR="00260A38" w:rsidRPr="007860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86036">
              <w:rPr>
                <w:rFonts w:ascii="Times New Roman" w:hAnsi="Times New Roman" w:cs="Times New Roman"/>
                <w:sz w:val="26"/>
                <w:szCs w:val="26"/>
              </w:rPr>
              <w:t>освіти від систем освіти інших країн</w:t>
            </w:r>
            <w:r w:rsidR="00A33B7E" w:rsidRPr="007860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  <w:r w:rsidRPr="007860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3B7E" w:rsidRPr="007860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  <w:proofErr w:type="spellStart"/>
            <w:r w:rsidR="001B7076" w:rsidRPr="00786036">
              <w:rPr>
                <w:rFonts w:ascii="Times New Roman" w:hAnsi="Times New Roman" w:cs="Times New Roman"/>
                <w:sz w:val="26"/>
                <w:szCs w:val="26"/>
              </w:rPr>
              <w:t>труктура</w:t>
            </w:r>
            <w:proofErr w:type="spellEnd"/>
            <w:r w:rsidR="001B7076" w:rsidRPr="00786036">
              <w:rPr>
                <w:rFonts w:ascii="Times New Roman" w:hAnsi="Times New Roman" w:cs="Times New Roman"/>
                <w:sz w:val="26"/>
                <w:szCs w:val="26"/>
              </w:rPr>
              <w:t xml:space="preserve"> вищої освіти</w:t>
            </w:r>
            <w:r w:rsidR="00A33B7E" w:rsidRPr="007860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п</w:t>
            </w:r>
            <w:proofErr w:type="spellStart"/>
            <w:r w:rsidR="001B7076" w:rsidRPr="00786036">
              <w:rPr>
                <w:rFonts w:ascii="Times New Roman" w:hAnsi="Times New Roman" w:cs="Times New Roman"/>
                <w:sz w:val="26"/>
                <w:szCs w:val="26"/>
              </w:rPr>
              <w:t>іслядипломна</w:t>
            </w:r>
            <w:proofErr w:type="spellEnd"/>
            <w:r w:rsidR="001B7076" w:rsidRPr="00786036">
              <w:rPr>
                <w:rFonts w:ascii="Times New Roman" w:hAnsi="Times New Roman" w:cs="Times New Roman"/>
                <w:sz w:val="26"/>
                <w:szCs w:val="26"/>
              </w:rPr>
              <w:t xml:space="preserve"> освіта</w:t>
            </w:r>
            <w:r w:rsidR="00A33B7E" w:rsidRPr="007860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у</w:t>
            </w:r>
            <w:r w:rsidRPr="00786036">
              <w:rPr>
                <w:rFonts w:ascii="Times New Roman" w:hAnsi="Times New Roman" w:cs="Times New Roman"/>
                <w:sz w:val="26"/>
                <w:szCs w:val="26"/>
              </w:rPr>
              <w:t>правління освітою</w:t>
            </w:r>
            <w:r w:rsidR="00A33B7E" w:rsidRPr="007860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 w:rsidR="004B473C" w:rsidRPr="007860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8B306F" w:rsidRPr="007860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Основні напрями реформування вищої освіти</w:t>
            </w:r>
          </w:p>
          <w:p w14:paraId="17D655C2" w14:textId="141F88C9" w:rsidR="00A247A5" w:rsidRPr="00786036" w:rsidRDefault="00FC280F" w:rsidP="00B6160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8603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Тема 2. </w:t>
            </w:r>
            <w:r w:rsidR="00753E96" w:rsidRPr="0078603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Психолого-педагогічні аспекти навча</w:t>
            </w:r>
            <w:r w:rsidR="00F9036A" w:rsidRPr="0078603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льно-виховного процесу</w:t>
            </w:r>
          </w:p>
          <w:p w14:paraId="7B700CF1" w14:textId="7D496ADA" w:rsidR="00B61600" w:rsidRPr="00786036" w:rsidRDefault="00F975A4" w:rsidP="00B616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8603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Проблема мотивації навчання студента в освітньому середовищі </w:t>
            </w:r>
            <w:r w:rsidRPr="0078603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ЗВО</w:t>
            </w:r>
          </w:p>
          <w:p w14:paraId="14AD7BB4" w14:textId="77777777" w:rsidR="00B61600" w:rsidRPr="00786036" w:rsidRDefault="00B61600" w:rsidP="00B616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036">
              <w:rPr>
                <w:rFonts w:ascii="Times New Roman" w:hAnsi="Times New Roman" w:cs="Times New Roman"/>
                <w:sz w:val="26"/>
                <w:szCs w:val="26"/>
              </w:rPr>
              <w:t>Усвідомлені мотиви: потреби, інтереси, переконання, ідеали. Неусвідомлені мотиви: установки і потяги. Вплив мотивації на ефективність діяльності студента і викладача. Мотивація досягнення успіху та запобігання поразок у діяльності студентів і викладачів.</w:t>
            </w:r>
          </w:p>
          <w:p w14:paraId="421015E8" w14:textId="6775027D" w:rsidR="00AB4402" w:rsidRPr="00786036" w:rsidRDefault="000769C1" w:rsidP="00B61600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78603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Педагогічні умови ефективності самостійної роботи студента</w:t>
            </w:r>
          </w:p>
          <w:p w14:paraId="6EC8F388" w14:textId="7C192D3A" w:rsidR="00B61600" w:rsidRPr="00786036" w:rsidRDefault="00B61600" w:rsidP="00B616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036">
              <w:rPr>
                <w:rFonts w:ascii="Times New Roman" w:hAnsi="Times New Roman" w:cs="Times New Roman"/>
                <w:sz w:val="26"/>
                <w:szCs w:val="26"/>
              </w:rPr>
              <w:t>Значення самостійної роботи. Види самостійних робіт. Форми організації та проведення самостійної роботи. Специфіка організації самостійної роботи з навчальною та додатковою літературою (словниками, довідниками, науково-педагогічною літературою тощо).Підготовка до лабораторних, практичних, семінарських занять. Підготовка до к</w:t>
            </w:r>
            <w:r w:rsidR="00B7373E" w:rsidRPr="00786036">
              <w:rPr>
                <w:rFonts w:ascii="Times New Roman" w:hAnsi="Times New Roman" w:cs="Times New Roman"/>
                <w:sz w:val="26"/>
                <w:szCs w:val="26"/>
              </w:rPr>
              <w:t>онтрольних заходів</w:t>
            </w:r>
          </w:p>
          <w:p w14:paraId="0A93EB91" w14:textId="77777777" w:rsidR="00B61600" w:rsidRPr="00786036" w:rsidRDefault="00B61600" w:rsidP="00B616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8603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Система аналізу й оцінювання навчальних досягнень студентів</w:t>
            </w:r>
          </w:p>
          <w:p w14:paraId="268247B2" w14:textId="6A81AECB" w:rsidR="00B61600" w:rsidRPr="00786036" w:rsidRDefault="00B61600" w:rsidP="00B616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036">
              <w:rPr>
                <w:rFonts w:ascii="Times New Roman" w:hAnsi="Times New Roman" w:cs="Times New Roman"/>
                <w:sz w:val="26"/>
                <w:szCs w:val="26"/>
              </w:rPr>
              <w:t>Значення і роль аналізу й оцінювання навчальних досягнень студентів</w:t>
            </w:r>
            <w:r w:rsidR="004F53BF" w:rsidRPr="007860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r w:rsidRPr="00786036">
              <w:rPr>
                <w:rFonts w:ascii="Times New Roman" w:hAnsi="Times New Roman" w:cs="Times New Roman"/>
                <w:sz w:val="26"/>
                <w:szCs w:val="26"/>
              </w:rPr>
              <w:t>Функції оцінювання навчальних досягнень студентів</w:t>
            </w:r>
            <w:r w:rsidR="004F53BF" w:rsidRPr="007860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r w:rsidRPr="00786036">
              <w:rPr>
                <w:rFonts w:ascii="Times New Roman" w:hAnsi="Times New Roman" w:cs="Times New Roman"/>
                <w:sz w:val="26"/>
                <w:szCs w:val="26"/>
              </w:rPr>
              <w:t>Принципи, види і методи аналізу й оцінювання навчальних досягнень студентів</w:t>
            </w:r>
            <w:r w:rsidR="004F53BF" w:rsidRPr="007860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r w:rsidRPr="00786036">
              <w:rPr>
                <w:rFonts w:ascii="Times New Roman" w:hAnsi="Times New Roman" w:cs="Times New Roman"/>
                <w:sz w:val="26"/>
                <w:szCs w:val="26"/>
              </w:rPr>
              <w:t>Методика проведення контрольних заходів у вищій школі</w:t>
            </w:r>
            <w:r w:rsidR="004F53BF" w:rsidRPr="007860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786036">
              <w:rPr>
                <w:rFonts w:ascii="Times New Roman" w:hAnsi="Times New Roman" w:cs="Times New Roman"/>
                <w:sz w:val="26"/>
                <w:szCs w:val="26"/>
              </w:rPr>
              <w:t>Компетентнісний</w:t>
            </w:r>
            <w:proofErr w:type="spellEnd"/>
            <w:r w:rsidRPr="00786036">
              <w:rPr>
                <w:rFonts w:ascii="Times New Roman" w:hAnsi="Times New Roman" w:cs="Times New Roman"/>
                <w:sz w:val="26"/>
                <w:szCs w:val="26"/>
              </w:rPr>
              <w:t xml:space="preserve"> підхід у навчанні</w:t>
            </w:r>
          </w:p>
          <w:p w14:paraId="5A05E2B1" w14:textId="37E56EBA" w:rsidR="00217A54" w:rsidRPr="00786036" w:rsidRDefault="00217A54" w:rsidP="00B616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8603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Розвиток студентського колективу</w:t>
            </w:r>
            <w:r w:rsidR="00DA29AD" w:rsidRPr="0078603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:</w:t>
            </w:r>
            <w:r w:rsidRPr="0078603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умови та шляхи формування команди</w:t>
            </w:r>
          </w:p>
          <w:p w14:paraId="5B312352" w14:textId="6E3B1150" w:rsidR="00B61600" w:rsidRPr="00786036" w:rsidRDefault="00B61600" w:rsidP="00217A5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6036">
              <w:rPr>
                <w:rFonts w:ascii="Times New Roman" w:hAnsi="Times New Roman" w:cs="Times New Roman"/>
                <w:sz w:val="26"/>
                <w:szCs w:val="26"/>
              </w:rPr>
              <w:t>Психологія студентського віку.</w:t>
            </w:r>
            <w:r w:rsidRPr="007860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86036">
              <w:rPr>
                <w:rFonts w:ascii="Times New Roman" w:hAnsi="Times New Roman" w:cs="Times New Roman"/>
                <w:sz w:val="26"/>
                <w:szCs w:val="26"/>
              </w:rPr>
              <w:t>Студентство як соціальна група</w:t>
            </w:r>
            <w:r w:rsidR="00217A54" w:rsidRPr="007860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r w:rsidRPr="00786036">
              <w:rPr>
                <w:rFonts w:ascii="Times New Roman" w:hAnsi="Times New Roman" w:cs="Times New Roman"/>
                <w:sz w:val="26"/>
                <w:szCs w:val="26"/>
              </w:rPr>
              <w:t>Особливості фізичного, психофізіологічного й когнітивного розвитку студентів</w:t>
            </w:r>
            <w:r w:rsidR="00217A54" w:rsidRPr="007860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r w:rsidRPr="00786036">
              <w:rPr>
                <w:rFonts w:ascii="Times New Roman" w:hAnsi="Times New Roman" w:cs="Times New Roman"/>
                <w:sz w:val="26"/>
                <w:szCs w:val="26"/>
              </w:rPr>
              <w:t>Суперечливо</w:t>
            </w:r>
            <w:r w:rsidR="00217A54" w:rsidRPr="00786036">
              <w:rPr>
                <w:rFonts w:ascii="Times New Roman" w:hAnsi="Times New Roman" w:cs="Times New Roman"/>
                <w:sz w:val="26"/>
                <w:szCs w:val="26"/>
              </w:rPr>
              <w:t>сті та кризи студентського віку.</w:t>
            </w:r>
            <w:r w:rsidR="00217A54" w:rsidRPr="007860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86036">
              <w:rPr>
                <w:rFonts w:ascii="Times New Roman" w:hAnsi="Times New Roman" w:cs="Times New Roman"/>
                <w:sz w:val="26"/>
                <w:szCs w:val="26"/>
              </w:rPr>
              <w:t>Типологічні особливості сучасних студентів</w:t>
            </w:r>
            <w:r w:rsidR="00217A54" w:rsidRPr="007860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r w:rsidRPr="00786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Студентська група, етапи розвитку. </w:t>
            </w:r>
            <w:proofErr w:type="spellStart"/>
            <w:r w:rsidRPr="00786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Технологі</w:t>
            </w:r>
            <w:proofErr w:type="spellEnd"/>
            <w:r w:rsidR="00217A54" w:rsidRPr="00786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я</w:t>
            </w:r>
            <w:r w:rsidRPr="00786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B7373E" w:rsidRPr="00786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формування середовища співпраці</w:t>
            </w:r>
          </w:p>
          <w:p w14:paraId="29F755EE" w14:textId="2C3E9C1D" w:rsidR="00B61600" w:rsidRPr="00786036" w:rsidRDefault="00B61600" w:rsidP="00B61600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ru-RU"/>
              </w:rPr>
            </w:pPr>
            <w:proofErr w:type="spellStart"/>
            <w:r w:rsidRPr="00786036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ru-RU"/>
              </w:rPr>
              <w:t>Професійна</w:t>
            </w:r>
            <w:proofErr w:type="spellEnd"/>
            <w:r w:rsidRPr="00786036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ru-RU"/>
              </w:rPr>
              <w:t xml:space="preserve"> культура та </w:t>
            </w:r>
            <w:r w:rsidRPr="00786036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педагогічна майстерність викладача закладу вищої освіти</w:t>
            </w:r>
          </w:p>
          <w:p w14:paraId="23EA7330" w14:textId="3E776577" w:rsidR="00B61600" w:rsidRPr="00786036" w:rsidRDefault="00B61600" w:rsidP="0039555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6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Викладач вищої школи – лідер інноваційного розвитку. </w:t>
            </w:r>
            <w:r w:rsidRPr="00786036">
              <w:rPr>
                <w:rFonts w:ascii="Times New Roman" w:hAnsi="Times New Roman" w:cs="Times New Roman"/>
                <w:sz w:val="26"/>
                <w:szCs w:val="26"/>
              </w:rPr>
              <w:t xml:space="preserve">Вимоги до особистості викладача вищого навчального закладу. </w:t>
            </w:r>
            <w:r w:rsidRPr="00786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Зміст педагогічного спілкування. Структура і стиль педагогічного спілкування. Проблема взаємодії викладача та студентської аудиторії. Педагогічна техніка викладача. Мовленнєва культура викладача. </w:t>
            </w:r>
            <w:r w:rsidRPr="00786036">
              <w:rPr>
                <w:rFonts w:ascii="Times New Roman" w:hAnsi="Times New Roman" w:cs="Times New Roman"/>
                <w:sz w:val="26"/>
                <w:szCs w:val="26"/>
              </w:rPr>
              <w:t>Зовнішність педагога як компонент педагогічної техніки.</w:t>
            </w:r>
            <w:r w:rsidR="0039555A" w:rsidRPr="007860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86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Суб’єкт-суб’єктні стосунки між викладачем та студентами. </w:t>
            </w:r>
            <w:r w:rsidRPr="00786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Психологічна </w:t>
            </w:r>
            <w:proofErr w:type="spellStart"/>
            <w:r w:rsidRPr="00786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харатеристика</w:t>
            </w:r>
            <w:proofErr w:type="spellEnd"/>
            <w:r w:rsidRPr="00786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активного рефлексивного слухання та «Я-повідомлення» в комунікативному процесі викладача зі студентом. Психологічні засоби, методи, прийоми підвищення ефективності професійно-педагогічного спілкування зі студентською аудиторією під час лекції, на семінарських заняттях та іспиті.</w:t>
            </w:r>
          </w:p>
          <w:p w14:paraId="13F826FD" w14:textId="78F7C63E" w:rsidR="00B61600" w:rsidRPr="00C96C47" w:rsidRDefault="00B61600" w:rsidP="00B61600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96C4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Психологія конфлікту</w:t>
            </w:r>
          </w:p>
          <w:p w14:paraId="623869B1" w14:textId="3D2620A6" w:rsidR="00B61600" w:rsidRPr="00786036" w:rsidRDefault="00B61600" w:rsidP="00B616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036">
              <w:rPr>
                <w:rFonts w:ascii="Times New Roman" w:hAnsi="Times New Roman" w:cs="Times New Roman"/>
                <w:sz w:val="26"/>
                <w:szCs w:val="26"/>
              </w:rPr>
              <w:t>Причини та особистісні передумови виникнення конфліктів. Структура конфліктів</w:t>
            </w:r>
            <w:r w:rsidR="00D57C07" w:rsidRPr="007860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r w:rsidRPr="00786036">
              <w:rPr>
                <w:rFonts w:ascii="Times New Roman" w:hAnsi="Times New Roman" w:cs="Times New Roman"/>
                <w:sz w:val="26"/>
                <w:szCs w:val="26"/>
              </w:rPr>
              <w:t>Прогнозування та попередження конфліктів</w:t>
            </w:r>
            <w:r w:rsidR="00D57C07" w:rsidRPr="007860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r w:rsidRPr="0078603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D57C07" w:rsidRPr="00786036">
              <w:rPr>
                <w:rFonts w:ascii="Times New Roman" w:hAnsi="Times New Roman" w:cs="Times New Roman"/>
                <w:sz w:val="26"/>
                <w:szCs w:val="26"/>
              </w:rPr>
              <w:t xml:space="preserve">риклади протидій </w:t>
            </w:r>
            <w:proofErr w:type="spellStart"/>
            <w:r w:rsidR="00D57C07" w:rsidRPr="00786036">
              <w:rPr>
                <w:rFonts w:ascii="Times New Roman" w:hAnsi="Times New Roman" w:cs="Times New Roman"/>
                <w:sz w:val="26"/>
                <w:szCs w:val="26"/>
              </w:rPr>
              <w:t>конфліктогенам</w:t>
            </w:r>
            <w:proofErr w:type="spellEnd"/>
            <w:r w:rsidR="00D57C07" w:rsidRPr="0078603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786036">
              <w:rPr>
                <w:rFonts w:ascii="Times New Roman" w:hAnsi="Times New Roman" w:cs="Times New Roman"/>
                <w:sz w:val="26"/>
                <w:szCs w:val="26"/>
              </w:rPr>
              <w:t>Вирішення конфлі</w:t>
            </w:r>
            <w:r w:rsidR="003674E4">
              <w:rPr>
                <w:rFonts w:ascii="Times New Roman" w:hAnsi="Times New Roman" w:cs="Times New Roman"/>
                <w:sz w:val="26"/>
                <w:szCs w:val="26"/>
              </w:rPr>
              <w:t>кту: методи, стратегії, тактики</w:t>
            </w:r>
          </w:p>
          <w:p w14:paraId="0032F2F8" w14:textId="42DA9642" w:rsidR="00B61600" w:rsidRPr="00C96C47" w:rsidRDefault="00B61600" w:rsidP="00B61600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96C4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Теорія і технологія розв’язання педагогічних задач</w:t>
            </w:r>
          </w:p>
          <w:p w14:paraId="3EDE94E2" w14:textId="16CA5375" w:rsidR="009B0B6E" w:rsidRPr="00786036" w:rsidRDefault="00B61600" w:rsidP="007860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036">
              <w:rPr>
                <w:rFonts w:ascii="Times New Roman" w:hAnsi="Times New Roman" w:cs="Times New Roman"/>
                <w:sz w:val="26"/>
                <w:szCs w:val="26"/>
              </w:rPr>
              <w:t>Педагогічна дія, педагогічна ситуація та педагогічна задача.</w:t>
            </w:r>
            <w:r w:rsidR="00F34F77" w:rsidRPr="007860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86036">
              <w:rPr>
                <w:rFonts w:ascii="Times New Roman" w:hAnsi="Times New Roman" w:cs="Times New Roman"/>
                <w:sz w:val="26"/>
                <w:szCs w:val="26"/>
              </w:rPr>
              <w:t>Класифікація педагогічних задач. Комунікативні технології етичного захисту.</w:t>
            </w:r>
            <w:r w:rsidR="00F34F77" w:rsidRPr="007860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86036">
              <w:rPr>
                <w:rFonts w:ascii="Times New Roman" w:hAnsi="Times New Roman" w:cs="Times New Roman"/>
                <w:sz w:val="26"/>
                <w:szCs w:val="26"/>
              </w:rPr>
              <w:t>Алгоритм розв’язання комунікативної задачі.</w:t>
            </w:r>
            <w:r w:rsidR="00F34F77" w:rsidRPr="007860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86036">
              <w:rPr>
                <w:rFonts w:ascii="Times New Roman" w:hAnsi="Times New Roman" w:cs="Times New Roman"/>
                <w:sz w:val="26"/>
                <w:szCs w:val="26"/>
              </w:rPr>
              <w:t>Етапи</w:t>
            </w:r>
            <w:r w:rsidR="003674E4">
              <w:rPr>
                <w:rFonts w:ascii="Times New Roman" w:hAnsi="Times New Roman" w:cs="Times New Roman"/>
                <w:sz w:val="26"/>
                <w:szCs w:val="26"/>
              </w:rPr>
              <w:t xml:space="preserve"> розв’язання педагогічних задач</w:t>
            </w:r>
          </w:p>
        </w:tc>
      </w:tr>
      <w:tr w:rsidR="000C2009" w:rsidRPr="00A86C4D" w14:paraId="2319F8C1" w14:textId="77777777" w:rsidTr="00AC142B">
        <w:tc>
          <w:tcPr>
            <w:tcW w:w="5000" w:type="pct"/>
            <w:gridSpan w:val="4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8258989" w14:textId="77777777" w:rsidR="00684EB6" w:rsidRPr="00A86C4D" w:rsidRDefault="00684EB6" w:rsidP="000A767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A86C4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lastRenderedPageBreak/>
              <w:t>5. Очікувані результати навчання навчальної дисципліни</w:t>
            </w:r>
          </w:p>
        </w:tc>
      </w:tr>
      <w:tr w:rsidR="000C2009" w:rsidRPr="00A86C4D" w14:paraId="6DECE445" w14:textId="77777777" w:rsidTr="00AC142B">
        <w:tc>
          <w:tcPr>
            <w:tcW w:w="5000" w:type="pct"/>
            <w:gridSpan w:val="4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668CF7E" w14:textId="77777777" w:rsidR="00684EB6" w:rsidRPr="00A86C4D" w:rsidRDefault="00684EB6" w:rsidP="000A767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A86C4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Після успішного вивчення навчальної дисципліни здобувач вищої освіти зможе:</w:t>
            </w:r>
          </w:p>
        </w:tc>
      </w:tr>
      <w:tr w:rsidR="000C2009" w:rsidRPr="00A86C4D" w14:paraId="567C50AF" w14:textId="77777777" w:rsidTr="00AC142B">
        <w:trPr>
          <w:trHeight w:val="20"/>
        </w:trPr>
        <w:tc>
          <w:tcPr>
            <w:tcW w:w="87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3FE208E" w14:textId="77777777" w:rsidR="00684EB6" w:rsidRPr="00A86C4D" w:rsidRDefault="00684EB6" w:rsidP="000A767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val="uk-UA"/>
              </w:rPr>
            </w:pPr>
            <w:r w:rsidRPr="00A86C4D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val="uk-UA"/>
              </w:rPr>
              <w:t>РН1.</w:t>
            </w:r>
          </w:p>
        </w:tc>
        <w:tc>
          <w:tcPr>
            <w:tcW w:w="4129" w:type="pct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733BA3C" w14:textId="3C152A8E" w:rsidR="00684EB6" w:rsidRPr="00A86C4D" w:rsidRDefault="009B3927" w:rsidP="009B392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9B392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Застосовувати навички міжособистісної взаємодії та здатність працювати в </w:t>
            </w:r>
            <w:r w:rsidR="003E26D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команді</w:t>
            </w:r>
          </w:p>
        </w:tc>
      </w:tr>
      <w:tr w:rsidR="000C2009" w:rsidRPr="00A86C4D" w14:paraId="24375044" w14:textId="77777777" w:rsidTr="00AC142B">
        <w:trPr>
          <w:trHeight w:val="20"/>
        </w:trPr>
        <w:tc>
          <w:tcPr>
            <w:tcW w:w="87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A302EF3" w14:textId="77777777" w:rsidR="00684EB6" w:rsidRPr="00A86C4D" w:rsidRDefault="00684EB6" w:rsidP="000A767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val="uk-UA"/>
              </w:rPr>
            </w:pPr>
            <w:r w:rsidRPr="00A86C4D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val="uk-UA"/>
              </w:rPr>
              <w:t>РН2.</w:t>
            </w:r>
          </w:p>
        </w:tc>
        <w:tc>
          <w:tcPr>
            <w:tcW w:w="4129" w:type="pct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5861744" w14:textId="2A3CF2F2" w:rsidR="00684EB6" w:rsidRPr="00A86C4D" w:rsidRDefault="009B3927" w:rsidP="009B392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9B392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Виявляти навички самостійної та колективної роботи, лідерські якості, о</w:t>
            </w:r>
            <w:r w:rsidRPr="009B392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р</w:t>
            </w:r>
            <w:r w:rsidRPr="009B392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ганізовувати роботу у межах обмеженого часу з наго</w:t>
            </w:r>
            <w:r w:rsidR="003E26D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лосом на професійну сумлінність</w:t>
            </w:r>
          </w:p>
        </w:tc>
      </w:tr>
      <w:tr w:rsidR="000C2009" w:rsidRPr="00A86C4D" w14:paraId="5F7ED5CD" w14:textId="77777777" w:rsidTr="00AC142B">
        <w:trPr>
          <w:trHeight w:val="20"/>
        </w:trPr>
        <w:tc>
          <w:tcPr>
            <w:tcW w:w="87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90EFBE5" w14:textId="77777777" w:rsidR="00684EB6" w:rsidRPr="00A86C4D" w:rsidRDefault="00684EB6" w:rsidP="000A767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val="uk-UA"/>
              </w:rPr>
            </w:pPr>
            <w:r w:rsidRPr="00A86C4D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val="uk-UA"/>
              </w:rPr>
              <w:t>РН3.</w:t>
            </w:r>
          </w:p>
        </w:tc>
        <w:tc>
          <w:tcPr>
            <w:tcW w:w="4129" w:type="pct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EE26D10" w14:textId="2096DD80" w:rsidR="00684EB6" w:rsidRPr="00A86C4D" w:rsidRDefault="00D41A53" w:rsidP="003E26D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D41A5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Демонструвати навички</w:t>
            </w:r>
            <w:r w:rsidR="003E26D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ефективної</w:t>
            </w:r>
            <w:r w:rsidRPr="00D41A5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взаємодії з іншими людьми, уміння працювати</w:t>
            </w:r>
            <w:r w:rsidR="003E26D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D41A5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в групах, управління конфліктами та стресами</w:t>
            </w:r>
          </w:p>
        </w:tc>
      </w:tr>
      <w:tr w:rsidR="000C2009" w:rsidRPr="00A86C4D" w14:paraId="353B0728" w14:textId="77777777" w:rsidTr="00AC142B">
        <w:trPr>
          <w:trHeight w:val="20"/>
        </w:trPr>
        <w:tc>
          <w:tcPr>
            <w:tcW w:w="87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FDD1542" w14:textId="77777777" w:rsidR="00684EB6" w:rsidRPr="00A86C4D" w:rsidRDefault="00684EB6" w:rsidP="000A7670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val="uk-UA"/>
              </w:rPr>
            </w:pPr>
            <w:r w:rsidRPr="00A86C4D">
              <w:rPr>
                <w:rFonts w:ascii="Times New Roman" w:hAnsi="Times New Roman" w:cs="Times New Roman"/>
                <w:bCs/>
                <w:iCs/>
                <w:color w:val="000000" w:themeColor="text1"/>
                <w:sz w:val="26"/>
                <w:szCs w:val="26"/>
                <w:lang w:val="uk-UA"/>
              </w:rPr>
              <w:t>РН4.</w:t>
            </w:r>
          </w:p>
        </w:tc>
        <w:tc>
          <w:tcPr>
            <w:tcW w:w="4129" w:type="pct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F853B25" w14:textId="07F315FD" w:rsidR="00684EB6" w:rsidRPr="00A86C4D" w:rsidRDefault="00DA1A20" w:rsidP="00DA1A20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Ви</w:t>
            </w:r>
            <w:r w:rsidR="00D41A53" w:rsidRPr="00D41A5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являти здатність до самонавчання та професійного саморозвитку</w:t>
            </w:r>
          </w:p>
        </w:tc>
      </w:tr>
      <w:tr w:rsidR="000C2009" w:rsidRPr="00A86C4D" w14:paraId="7E247FDE" w14:textId="77777777" w:rsidTr="00AC142B">
        <w:tc>
          <w:tcPr>
            <w:tcW w:w="5000" w:type="pct"/>
            <w:gridSpan w:val="4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8F8716F" w14:textId="20CC2690" w:rsidR="00684EB6" w:rsidRPr="00A86C4D" w:rsidRDefault="00684EB6" w:rsidP="000A7670">
            <w:pPr>
              <w:rPr>
                <w:rFonts w:ascii="Times New Roman" w:hAnsi="Times New Roman" w:cs="Times New Roman"/>
                <w:b/>
                <w:caps/>
                <w:color w:val="000000" w:themeColor="text1"/>
                <w:sz w:val="26"/>
                <w:szCs w:val="26"/>
                <w:lang w:val="uk-UA"/>
              </w:rPr>
            </w:pPr>
            <w:r w:rsidRPr="00A86C4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6. Роль навчальної дисципліни у досягненні програмних результатів</w:t>
            </w:r>
            <w:r w:rsidR="000A7670" w:rsidRPr="00A86C4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 xml:space="preserve"> </w:t>
            </w:r>
          </w:p>
        </w:tc>
      </w:tr>
      <w:tr w:rsidR="000C2009" w:rsidRPr="00A86C4D" w14:paraId="1802F690" w14:textId="77777777" w:rsidTr="00AC142B">
        <w:trPr>
          <w:trHeight w:val="20"/>
        </w:trPr>
        <w:tc>
          <w:tcPr>
            <w:tcW w:w="5000" w:type="pct"/>
            <w:gridSpan w:val="4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A1E7DA7" w14:textId="77777777" w:rsidR="007C55FC" w:rsidRDefault="00684EB6" w:rsidP="000A76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A86C4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Програмні результати, досягнення яких забезпечує навчальна дисципліна:</w:t>
            </w:r>
            <w:r w:rsidR="00C740F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</w:p>
          <w:p w14:paraId="594A71F7" w14:textId="2CDBDF9E" w:rsidR="00684EB6" w:rsidRPr="00A86C4D" w:rsidRDefault="00C740F4" w:rsidP="000A76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вибіркова</w:t>
            </w:r>
            <w:r w:rsidR="007C55F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дисципліна</w:t>
            </w:r>
          </w:p>
        </w:tc>
      </w:tr>
      <w:tr w:rsidR="000C2009" w:rsidRPr="00A86C4D" w14:paraId="2E4860E3" w14:textId="77777777" w:rsidTr="00AC142B">
        <w:tc>
          <w:tcPr>
            <w:tcW w:w="5000" w:type="pct"/>
            <w:gridSpan w:val="4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FECE636" w14:textId="5A8C9AD2" w:rsidR="00684EB6" w:rsidRPr="00A86C4D" w:rsidRDefault="00522891" w:rsidP="000A767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</w:pPr>
            <w:r w:rsidRPr="00A86C4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 xml:space="preserve">7. Види навчальних занять </w:t>
            </w:r>
            <w:r w:rsidR="00B120BB" w:rsidRPr="00A86C4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та навчальної діяльності</w:t>
            </w:r>
          </w:p>
        </w:tc>
      </w:tr>
      <w:tr w:rsidR="000C2009" w:rsidRPr="00A86C4D" w14:paraId="65EF171B" w14:textId="77777777" w:rsidTr="00AC142B">
        <w:tc>
          <w:tcPr>
            <w:tcW w:w="5000" w:type="pct"/>
            <w:gridSpan w:val="4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23CEA23" w14:textId="65F4A8BA" w:rsidR="00684EB6" w:rsidRPr="00A86C4D" w:rsidRDefault="00522891" w:rsidP="000A767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</w:pPr>
            <w:r w:rsidRPr="00A86C4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 xml:space="preserve">7.1 </w:t>
            </w:r>
            <w:r w:rsidR="007134AA" w:rsidRPr="00A86C4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Види навчальних занять</w:t>
            </w:r>
          </w:p>
        </w:tc>
      </w:tr>
      <w:tr w:rsidR="00522891" w:rsidRPr="00A86C4D" w14:paraId="5DD92395" w14:textId="77777777" w:rsidTr="00AC142B">
        <w:tc>
          <w:tcPr>
            <w:tcW w:w="5000" w:type="pct"/>
            <w:gridSpan w:val="4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79305C7" w14:textId="34D0BBFE" w:rsidR="00D67648" w:rsidRPr="00786036" w:rsidRDefault="0075406B" w:rsidP="00D6764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786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Видами навчальних занять при вивченні дисципліни є лекції (Л) та практичні заняття </w:t>
            </w:r>
            <w:r w:rsidR="00AF3571" w:rsidRPr="00786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(ПЗ)</w:t>
            </w:r>
          </w:p>
          <w:p w14:paraId="456FF5B2" w14:textId="2A4C2E25" w:rsidR="00D41A53" w:rsidRPr="00786036" w:rsidRDefault="00D41A53" w:rsidP="00D67648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78603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Тема 1. Теоретичні засади організації навчального процесу у </w:t>
            </w:r>
            <w:r w:rsidRPr="0078603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закладах вищої освіти</w:t>
            </w:r>
          </w:p>
          <w:p w14:paraId="680BDFCB" w14:textId="73754E5B" w:rsidR="00E84FDB" w:rsidRPr="00786036" w:rsidRDefault="00E84FDB" w:rsidP="00D41A5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603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Л 1.</w:t>
            </w:r>
            <w:r w:rsidRPr="00786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="00D41A53" w:rsidRPr="00786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Особливості організації навчального процесу у </w:t>
            </w:r>
            <w:r w:rsidR="00D41A53" w:rsidRPr="00786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вищій школі</w:t>
            </w:r>
            <w:r w:rsidR="0041708F" w:rsidRPr="00786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. </w:t>
            </w:r>
            <w:r w:rsidR="00D41A53" w:rsidRPr="00786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Загальна характеристика вищої освіти та її складових як системи і процесу. Стандарти вищої освіти. Способи організації навчальних занять в історії методології навчання. </w:t>
            </w:r>
          </w:p>
          <w:p w14:paraId="4DE054C5" w14:textId="53FA726F" w:rsidR="00D41A53" w:rsidRPr="00786036" w:rsidRDefault="00E84FDB" w:rsidP="00D41A5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603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П</w:t>
            </w:r>
            <w:r w:rsidR="00B626F1" w:rsidRPr="0078603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З</w:t>
            </w:r>
            <w:r w:rsidRPr="0078603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 1.</w:t>
            </w:r>
            <w:r w:rsidRPr="00786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="00D41A53" w:rsidRPr="00786036">
              <w:rPr>
                <w:rFonts w:ascii="Times New Roman" w:hAnsi="Times New Roman" w:cs="Times New Roman"/>
                <w:sz w:val="26"/>
                <w:szCs w:val="26"/>
              </w:rPr>
              <w:t xml:space="preserve">Дидактичні та психологічні основи навчання. </w:t>
            </w:r>
            <w:r w:rsidR="00D41A53" w:rsidRPr="00786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Специфіка навчання дорослих</w:t>
            </w:r>
          </w:p>
          <w:p w14:paraId="0D09E250" w14:textId="77777777" w:rsidR="002D0467" w:rsidRPr="00786036" w:rsidRDefault="0041708F" w:rsidP="00D41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603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 xml:space="preserve">Л 2. </w:t>
            </w:r>
            <w:r w:rsidR="00D41A53" w:rsidRPr="00786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Форми та методи організації і здійснення навчальної діяльності у вищій школі</w:t>
            </w:r>
            <w:r w:rsidRPr="00786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. </w:t>
            </w:r>
            <w:r w:rsidR="00D41A53" w:rsidRPr="00786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Загальна характеристика форм і методів організації навчання. </w:t>
            </w:r>
            <w:r w:rsidR="00D41A53" w:rsidRPr="007860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Проблема оптимального вибору м</w:t>
            </w:r>
            <w:r w:rsidR="00D41A53" w:rsidRPr="007860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</w:t>
            </w:r>
            <w:r w:rsidR="00D41A53" w:rsidRPr="007860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тодів та</w:t>
            </w:r>
            <w:r w:rsidR="00D41A53" w:rsidRPr="00786036">
              <w:rPr>
                <w:rFonts w:ascii="Times New Roman" w:hAnsi="Times New Roman" w:cs="Times New Roman"/>
                <w:sz w:val="26"/>
                <w:szCs w:val="26"/>
              </w:rPr>
              <w:t xml:space="preserve"> засобів навчання</w:t>
            </w:r>
            <w:r w:rsidR="00D41A53" w:rsidRPr="007860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r w:rsidR="00D41A53" w:rsidRPr="00786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Лекція як одна з основних форм навчання. Дидактичні вимоги до проведення лекцій. </w:t>
            </w:r>
            <w:r w:rsidR="00D41A53" w:rsidRPr="00786036">
              <w:rPr>
                <w:rFonts w:ascii="Times New Roman" w:hAnsi="Times New Roman" w:cs="Times New Roman"/>
                <w:sz w:val="26"/>
                <w:szCs w:val="26"/>
              </w:rPr>
              <w:t xml:space="preserve">Основні вимоги до лекції. Види лекцій. Діяльність студента на лекції. Підготовка до лекційного курсу. Візуалізація лекції. </w:t>
            </w:r>
            <w:proofErr w:type="spellStart"/>
            <w:r w:rsidR="00D41A53" w:rsidRPr="00786036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Основні</w:t>
            </w:r>
            <w:proofErr w:type="spellEnd"/>
            <w:r w:rsidR="00D41A53" w:rsidRPr="00786036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="00D41A53" w:rsidRPr="00786036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принципи</w:t>
            </w:r>
            <w:proofErr w:type="spellEnd"/>
            <w:r w:rsidR="00D41A53" w:rsidRPr="00786036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="00D41A53" w:rsidRPr="00786036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створення</w:t>
            </w:r>
            <w:proofErr w:type="spellEnd"/>
            <w:r w:rsidR="00D41A53" w:rsidRPr="00786036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="00D41A53" w:rsidRPr="00786036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візуал</w:t>
            </w:r>
            <w:r w:rsidR="00D41A53" w:rsidRPr="00786036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ь</w:t>
            </w:r>
            <w:r w:rsidR="00D41A53" w:rsidRPr="00786036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но</w:t>
            </w:r>
            <w:r w:rsidR="00D41A53" w:rsidRPr="00786036">
              <w:rPr>
                <w:rFonts w:ascii="Times New Roman" w:hAnsi="Times New Roman" w:cs="Times New Roman"/>
                <w:bCs/>
                <w:sz w:val="26"/>
                <w:szCs w:val="26"/>
              </w:rPr>
              <w:t>го</w:t>
            </w:r>
            <w:proofErr w:type="spellEnd"/>
            <w:r w:rsidR="00D41A53" w:rsidRPr="00786036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="00D41A53" w:rsidRPr="00786036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супроводу</w:t>
            </w:r>
            <w:proofErr w:type="spellEnd"/>
            <w:r w:rsidR="00D41A53" w:rsidRPr="00786036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="00D41A53" w:rsidRPr="00786036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виступу</w:t>
            </w:r>
            <w:proofErr w:type="spellEnd"/>
            <w:r w:rsidR="00D41A53" w:rsidRPr="00786036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.</w:t>
            </w:r>
            <w:r w:rsidR="00D41A53" w:rsidRPr="00786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14:paraId="30E3B3EC" w14:textId="7E7DACC6" w:rsidR="00D41A53" w:rsidRPr="00786036" w:rsidRDefault="002D0467" w:rsidP="00D41A53">
            <w:pPr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78603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ПЗ</w:t>
            </w:r>
            <w:r w:rsidRPr="0078603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 </w:t>
            </w:r>
            <w:r w:rsidRPr="0078603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2.</w:t>
            </w:r>
            <w:r w:rsidRPr="00786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="00D41A53" w:rsidRPr="00786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Технологія та техніка організації та проведення практичних, семінарських, лабораторних, індивідуальних занять</w:t>
            </w:r>
          </w:p>
          <w:p w14:paraId="4EDDF4CB" w14:textId="3788AAEA" w:rsidR="005A03DE" w:rsidRPr="00786036" w:rsidRDefault="00A11FA5" w:rsidP="00D41A5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603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Л</w:t>
            </w:r>
            <w:r w:rsidRPr="0078603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 3</w:t>
            </w:r>
            <w:r w:rsidRPr="0078603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.</w:t>
            </w:r>
            <w:r w:rsidR="00EB17A6" w:rsidRPr="0078603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="00F41557" w:rsidRPr="00786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Сучасні </w:t>
            </w:r>
            <w:r w:rsidR="00F41557" w:rsidRPr="00786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технології</w:t>
            </w:r>
            <w:r w:rsidR="00D41A53" w:rsidRPr="00786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навчання у </w:t>
            </w:r>
            <w:r w:rsidR="00D41A53" w:rsidRPr="00786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системі вищої освіти</w:t>
            </w:r>
            <w:r w:rsidR="00356E71" w:rsidRPr="00786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. </w:t>
            </w:r>
            <w:r w:rsidR="00D41A53" w:rsidRPr="00786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Поняття педагогічної технології. </w:t>
            </w:r>
            <w:r w:rsidR="00D41A53" w:rsidRPr="00786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Класифікація педагогічних технологій. </w:t>
            </w:r>
            <w:r w:rsidR="00F41557" w:rsidRPr="00786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Дистанційне навчання. Змішане навчання</w:t>
            </w:r>
            <w:r w:rsidR="002D0087" w:rsidRPr="00786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. </w:t>
            </w:r>
          </w:p>
          <w:p w14:paraId="2DB6EAF9" w14:textId="4CA99198" w:rsidR="00D41A53" w:rsidRPr="00786036" w:rsidRDefault="005A03DE" w:rsidP="00D41A5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78603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ПЗ 3.</w:t>
            </w:r>
            <w:r w:rsidRPr="00786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786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Особливості та зміст сучасних педагогічних технологій</w:t>
            </w:r>
            <w:r w:rsidR="00F41557" w:rsidRPr="00786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: </w:t>
            </w:r>
            <w:r w:rsidR="005E0B5D" w:rsidRPr="00786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</w:t>
            </w:r>
            <w:proofErr w:type="spellStart"/>
            <w:r w:rsidR="005E0B5D" w:rsidRPr="00786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роблемне</w:t>
            </w:r>
            <w:proofErr w:type="spellEnd"/>
            <w:r w:rsidR="005E0B5D" w:rsidRPr="00786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навчання</w:t>
            </w:r>
            <w:r w:rsidR="005E0B5D" w:rsidRPr="00786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; пр</w:t>
            </w:r>
            <w:r w:rsidR="005E0B5D" w:rsidRPr="00786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о</w:t>
            </w:r>
            <w:r w:rsidR="005E0B5D" w:rsidRPr="00786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грамоване навчання; </w:t>
            </w:r>
            <w:r w:rsidR="005E0B5D" w:rsidRPr="00786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технологія інтерактивного навчання</w:t>
            </w:r>
            <w:r w:rsidR="005E0B5D" w:rsidRPr="00786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;</w:t>
            </w:r>
            <w:r w:rsidR="005E0B5D" w:rsidRPr="00786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5E0B5D" w:rsidRPr="00786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</w:t>
            </w:r>
            <w:proofErr w:type="spellStart"/>
            <w:r w:rsidR="005E0B5D" w:rsidRPr="00786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роектна</w:t>
            </w:r>
            <w:proofErr w:type="spellEnd"/>
            <w:r w:rsidR="005E0B5D" w:rsidRPr="00786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технологія</w:t>
            </w:r>
          </w:p>
          <w:p w14:paraId="204350AF" w14:textId="3CC66F5D" w:rsidR="007C32B7" w:rsidRPr="00786036" w:rsidRDefault="007C32B7" w:rsidP="00D41A5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603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ПЗ 4.</w:t>
            </w:r>
            <w:r w:rsidRPr="00786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Мультимедійні технології у навчанні</w:t>
            </w:r>
          </w:p>
          <w:p w14:paraId="5D612759" w14:textId="6BAC1B4B" w:rsidR="00D41A53" w:rsidRPr="00786036" w:rsidRDefault="00A11FA5" w:rsidP="00D41A5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8603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Л 4.</w:t>
            </w:r>
            <w:r w:rsidR="003366AE" w:rsidRPr="007860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D41A53" w:rsidRPr="00786036">
              <w:rPr>
                <w:rFonts w:ascii="Times New Roman" w:hAnsi="Times New Roman" w:cs="Times New Roman"/>
                <w:sz w:val="26"/>
                <w:szCs w:val="26"/>
              </w:rPr>
              <w:t>Зарубіжний досвід у сфері освіти</w:t>
            </w:r>
            <w:r w:rsidR="00D41A53" w:rsidRPr="007860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Перспективні напрями реформування вищої освіти </w:t>
            </w:r>
          </w:p>
          <w:p w14:paraId="5B28A9A1" w14:textId="75060859" w:rsidR="007A3DD6" w:rsidRPr="00786036" w:rsidRDefault="00917B53" w:rsidP="00D41A5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8603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ПЗ </w:t>
            </w:r>
            <w:r w:rsidR="007C32B7" w:rsidRPr="0078603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 w:rsidRPr="0078603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  <w:r w:rsidRPr="007860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D41A53" w:rsidRPr="00786036">
              <w:rPr>
                <w:rFonts w:ascii="Times New Roman" w:hAnsi="Times New Roman" w:cs="Times New Roman"/>
                <w:sz w:val="26"/>
                <w:szCs w:val="26"/>
              </w:rPr>
              <w:t>Відмінності національної системи</w:t>
            </w:r>
            <w:r w:rsidR="00D41A53" w:rsidRPr="007860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D41A53" w:rsidRPr="00786036">
              <w:rPr>
                <w:rFonts w:ascii="Times New Roman" w:hAnsi="Times New Roman" w:cs="Times New Roman"/>
                <w:sz w:val="26"/>
                <w:szCs w:val="26"/>
              </w:rPr>
              <w:t>освіти від систем освіти інших країн</w:t>
            </w:r>
            <w:r w:rsidR="00D41A53" w:rsidRPr="007860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:</w:t>
            </w:r>
            <w:r w:rsidR="00D41A53" w:rsidRPr="007860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41A53" w:rsidRPr="007860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  <w:proofErr w:type="spellStart"/>
            <w:r w:rsidR="00D41A53" w:rsidRPr="00786036">
              <w:rPr>
                <w:rFonts w:ascii="Times New Roman" w:hAnsi="Times New Roman" w:cs="Times New Roman"/>
                <w:sz w:val="26"/>
                <w:szCs w:val="26"/>
              </w:rPr>
              <w:t>труктура</w:t>
            </w:r>
            <w:proofErr w:type="spellEnd"/>
            <w:r w:rsidR="00D41A53" w:rsidRPr="00786036">
              <w:rPr>
                <w:rFonts w:ascii="Times New Roman" w:hAnsi="Times New Roman" w:cs="Times New Roman"/>
                <w:sz w:val="26"/>
                <w:szCs w:val="26"/>
              </w:rPr>
              <w:t xml:space="preserve"> вищої освіти</w:t>
            </w:r>
            <w:r w:rsidR="00D41A53" w:rsidRPr="007860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п</w:t>
            </w:r>
            <w:proofErr w:type="spellStart"/>
            <w:r w:rsidR="00D41A53" w:rsidRPr="00786036">
              <w:rPr>
                <w:rFonts w:ascii="Times New Roman" w:hAnsi="Times New Roman" w:cs="Times New Roman"/>
                <w:sz w:val="26"/>
                <w:szCs w:val="26"/>
              </w:rPr>
              <w:t>іслядипломна</w:t>
            </w:r>
            <w:proofErr w:type="spellEnd"/>
            <w:r w:rsidR="00D41A53" w:rsidRPr="00786036">
              <w:rPr>
                <w:rFonts w:ascii="Times New Roman" w:hAnsi="Times New Roman" w:cs="Times New Roman"/>
                <w:sz w:val="26"/>
                <w:szCs w:val="26"/>
              </w:rPr>
              <w:t xml:space="preserve"> освіта</w:t>
            </w:r>
            <w:r w:rsidR="00D41A53" w:rsidRPr="007860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у</w:t>
            </w:r>
            <w:r w:rsidR="00D41A53" w:rsidRPr="00786036">
              <w:rPr>
                <w:rFonts w:ascii="Times New Roman" w:hAnsi="Times New Roman" w:cs="Times New Roman"/>
                <w:sz w:val="26"/>
                <w:szCs w:val="26"/>
              </w:rPr>
              <w:t>правління освітою</w:t>
            </w:r>
            <w:r w:rsidR="00D41A53" w:rsidRPr="007860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</w:p>
          <w:p w14:paraId="732F79D0" w14:textId="2899B0D9" w:rsidR="00D41A53" w:rsidRPr="00786036" w:rsidRDefault="007A3DD6" w:rsidP="00D41A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03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ПЗ </w:t>
            </w:r>
            <w:r w:rsidR="007C32B7" w:rsidRPr="0078603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  <w:r w:rsidRPr="0078603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  <w:r w:rsidRPr="007860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D41A53" w:rsidRPr="007860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Основні напрями реформування вищої освіти</w:t>
            </w:r>
          </w:p>
          <w:p w14:paraId="7F6123C2" w14:textId="77777777" w:rsidR="00D41A53" w:rsidRPr="00786036" w:rsidRDefault="00D41A53" w:rsidP="00D41A5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8603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Тема 2. Психолого-педагогічні аспекти навчально-виховного процесу</w:t>
            </w:r>
          </w:p>
          <w:p w14:paraId="4CA5CBC7" w14:textId="5DD80BB5" w:rsidR="00D41A53" w:rsidRPr="00786036" w:rsidRDefault="00A11FA5" w:rsidP="00D41A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603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Л 5.</w:t>
            </w:r>
            <w:r w:rsidR="00D41A53" w:rsidRPr="007860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Проблема мотивації навчання студента в освітньому середовищі </w:t>
            </w:r>
            <w:r w:rsidR="00D41A53" w:rsidRPr="0078603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ЗВО</w:t>
            </w:r>
          </w:p>
          <w:p w14:paraId="73BA91AE" w14:textId="77777777" w:rsidR="001B518F" w:rsidRPr="00786036" w:rsidRDefault="00D41A53" w:rsidP="00D41A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036">
              <w:rPr>
                <w:rFonts w:ascii="Times New Roman" w:hAnsi="Times New Roman" w:cs="Times New Roman"/>
                <w:sz w:val="26"/>
                <w:szCs w:val="26"/>
              </w:rPr>
              <w:t xml:space="preserve">Усвідомлені мотиви: потреби, інтереси, переконання, ідеали. Неусвідомлені мотиви: установки і потяги. Вплив мотивації на ефективність діяльності студента і викладача. </w:t>
            </w:r>
          </w:p>
          <w:p w14:paraId="0F876657" w14:textId="458DBADE" w:rsidR="00D41A53" w:rsidRPr="00786036" w:rsidRDefault="001B518F" w:rsidP="00D41A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03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ПЗ 7.</w:t>
            </w:r>
            <w:r w:rsidRPr="007860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D41A53" w:rsidRPr="00786036">
              <w:rPr>
                <w:rFonts w:ascii="Times New Roman" w:hAnsi="Times New Roman" w:cs="Times New Roman"/>
                <w:sz w:val="26"/>
                <w:szCs w:val="26"/>
              </w:rPr>
              <w:t>Мотивація досягнення успіху та запобігання поразок у діяльності студентів і викладачів.</w:t>
            </w:r>
          </w:p>
          <w:p w14:paraId="586DD14D" w14:textId="5535DC61" w:rsidR="00D41A53" w:rsidRPr="00786036" w:rsidRDefault="007A3DD6" w:rsidP="00D41A5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8603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ПЗ </w:t>
            </w:r>
            <w:r w:rsidR="001B518F" w:rsidRPr="0078603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  <w:r w:rsidRPr="0078603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. </w:t>
            </w:r>
            <w:r w:rsidR="00D41A53" w:rsidRPr="0078603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Педагогічні умови ефективності самостійної роботи студента</w:t>
            </w:r>
          </w:p>
          <w:p w14:paraId="08034B92" w14:textId="77777777" w:rsidR="00D41A53" w:rsidRPr="00786036" w:rsidRDefault="00D41A53" w:rsidP="00D41A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036">
              <w:rPr>
                <w:rFonts w:ascii="Times New Roman" w:hAnsi="Times New Roman" w:cs="Times New Roman"/>
                <w:sz w:val="26"/>
                <w:szCs w:val="26"/>
              </w:rPr>
              <w:t>Значення самостійної роботи. Види самостійних робіт. Форми організації та проведення самостійної роботи. Специфіка організації самостійної роботи з навчальною та додатковою літературою (словниками, довідниками, науково-педагогічною літературою тощо).Підготовка до лабораторних, практичних, семінарських занять. Підготовка до контрольних заходів</w:t>
            </w:r>
          </w:p>
          <w:p w14:paraId="0176D64B" w14:textId="535384F9" w:rsidR="00D41A53" w:rsidRPr="00786036" w:rsidRDefault="007A3DD6" w:rsidP="00D41A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603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ПЗ </w:t>
            </w:r>
            <w:r w:rsidR="001B518F" w:rsidRPr="0078603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  <w:r w:rsidRPr="0078603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. </w:t>
            </w:r>
            <w:r w:rsidR="00D41A53" w:rsidRPr="00786036">
              <w:rPr>
                <w:rFonts w:ascii="Times New Roman" w:hAnsi="Times New Roman" w:cs="Times New Roman"/>
                <w:b/>
                <w:sz w:val="26"/>
                <w:szCs w:val="26"/>
              </w:rPr>
              <w:t>Система аналізу й оцінювання навчальних досягнень студентів</w:t>
            </w:r>
          </w:p>
          <w:p w14:paraId="47079BD7" w14:textId="77777777" w:rsidR="00D41A53" w:rsidRPr="00786036" w:rsidRDefault="00D41A53" w:rsidP="00D41A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036">
              <w:rPr>
                <w:rFonts w:ascii="Times New Roman" w:hAnsi="Times New Roman" w:cs="Times New Roman"/>
                <w:sz w:val="26"/>
                <w:szCs w:val="26"/>
              </w:rPr>
              <w:t>Значення і роль аналізу й оцінювання навчальних досягнень студентів</w:t>
            </w:r>
            <w:r w:rsidRPr="007860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r w:rsidRPr="00786036">
              <w:rPr>
                <w:rFonts w:ascii="Times New Roman" w:hAnsi="Times New Roman" w:cs="Times New Roman"/>
                <w:sz w:val="26"/>
                <w:szCs w:val="26"/>
              </w:rPr>
              <w:t>Функції оцінювання навчальних досягнень студентів</w:t>
            </w:r>
            <w:r w:rsidRPr="007860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r w:rsidRPr="00786036">
              <w:rPr>
                <w:rFonts w:ascii="Times New Roman" w:hAnsi="Times New Roman" w:cs="Times New Roman"/>
                <w:sz w:val="26"/>
                <w:szCs w:val="26"/>
              </w:rPr>
              <w:t>Принципи, види і методи аналізу й оцінювання навчальних досягнень студентів</w:t>
            </w:r>
            <w:r w:rsidRPr="007860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r w:rsidRPr="00786036">
              <w:rPr>
                <w:rFonts w:ascii="Times New Roman" w:hAnsi="Times New Roman" w:cs="Times New Roman"/>
                <w:sz w:val="26"/>
                <w:szCs w:val="26"/>
              </w:rPr>
              <w:t>Методика проведення контрольних заходів у вищій школі</w:t>
            </w:r>
            <w:r w:rsidRPr="007860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proofErr w:type="spellStart"/>
            <w:r w:rsidRPr="00786036">
              <w:rPr>
                <w:rFonts w:ascii="Times New Roman" w:hAnsi="Times New Roman" w:cs="Times New Roman"/>
                <w:sz w:val="26"/>
                <w:szCs w:val="26"/>
              </w:rPr>
              <w:t>Компетентнісний</w:t>
            </w:r>
            <w:proofErr w:type="spellEnd"/>
            <w:r w:rsidRPr="00786036">
              <w:rPr>
                <w:rFonts w:ascii="Times New Roman" w:hAnsi="Times New Roman" w:cs="Times New Roman"/>
                <w:sz w:val="26"/>
                <w:szCs w:val="26"/>
              </w:rPr>
              <w:t xml:space="preserve"> підхід у навчанні</w:t>
            </w:r>
          </w:p>
          <w:p w14:paraId="09F26179" w14:textId="56732F13" w:rsidR="00D41A53" w:rsidRPr="00786036" w:rsidRDefault="007A3DD6" w:rsidP="00D41A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603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ПЗ </w:t>
            </w:r>
            <w:r w:rsidR="001B518F" w:rsidRPr="0078603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  <w:r w:rsidRPr="0078603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. </w:t>
            </w:r>
            <w:r w:rsidR="00D41A53" w:rsidRPr="00786036">
              <w:rPr>
                <w:rFonts w:ascii="Times New Roman" w:hAnsi="Times New Roman" w:cs="Times New Roman"/>
                <w:b/>
                <w:sz w:val="26"/>
                <w:szCs w:val="26"/>
              </w:rPr>
              <w:t>Розвиток студентського колективу</w:t>
            </w:r>
            <w:r w:rsidR="00D41A53" w:rsidRPr="0078603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:</w:t>
            </w:r>
            <w:r w:rsidR="00D41A53" w:rsidRPr="007860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умови та шляхи формування студентської команди</w:t>
            </w:r>
          </w:p>
          <w:p w14:paraId="4FCF7D82" w14:textId="77777777" w:rsidR="00D67648" w:rsidRPr="00786036" w:rsidRDefault="00D41A53" w:rsidP="00D41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6036">
              <w:rPr>
                <w:rFonts w:ascii="Times New Roman" w:hAnsi="Times New Roman" w:cs="Times New Roman"/>
                <w:sz w:val="26"/>
                <w:szCs w:val="26"/>
              </w:rPr>
              <w:t>Психологія студентського віку.</w:t>
            </w:r>
            <w:r w:rsidRPr="0078603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86036">
              <w:rPr>
                <w:rFonts w:ascii="Times New Roman" w:hAnsi="Times New Roman" w:cs="Times New Roman"/>
                <w:sz w:val="26"/>
                <w:szCs w:val="26"/>
              </w:rPr>
              <w:t>Студентство як соціальна група</w:t>
            </w:r>
            <w:r w:rsidRPr="007860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r w:rsidRPr="00786036">
              <w:rPr>
                <w:rFonts w:ascii="Times New Roman" w:hAnsi="Times New Roman" w:cs="Times New Roman"/>
                <w:sz w:val="26"/>
                <w:szCs w:val="26"/>
              </w:rPr>
              <w:t>Особливості фізичного, психофізіологічного й когнітивного розвитку студентів</w:t>
            </w:r>
            <w:r w:rsidRPr="007860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r w:rsidRPr="00786036">
              <w:rPr>
                <w:rFonts w:ascii="Times New Roman" w:hAnsi="Times New Roman" w:cs="Times New Roman"/>
                <w:sz w:val="26"/>
                <w:szCs w:val="26"/>
              </w:rPr>
              <w:t>Суперечливості та кризи студентського віку.</w:t>
            </w:r>
            <w:r w:rsidRPr="007860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86036">
              <w:rPr>
                <w:rFonts w:ascii="Times New Roman" w:hAnsi="Times New Roman" w:cs="Times New Roman"/>
                <w:sz w:val="26"/>
                <w:szCs w:val="26"/>
              </w:rPr>
              <w:t>Типологічні особливості сучасних студентів</w:t>
            </w:r>
            <w:r w:rsidRPr="007860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r w:rsidRPr="00786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Студентська група, етапи розвитку. </w:t>
            </w:r>
          </w:p>
          <w:p w14:paraId="32922025" w14:textId="3F0FDFD6" w:rsidR="00D41A53" w:rsidRPr="00786036" w:rsidRDefault="00D67648" w:rsidP="00D41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603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ПЗ 1</w:t>
            </w:r>
            <w:r w:rsidR="001B518F" w:rsidRPr="0078603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1</w:t>
            </w:r>
            <w:r w:rsidRPr="0078603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.</w:t>
            </w:r>
            <w:r w:rsidRPr="00786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D41A53" w:rsidRPr="00786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Технологі</w:t>
            </w:r>
            <w:proofErr w:type="spellEnd"/>
            <w:r w:rsidR="00D41A53" w:rsidRPr="00786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я</w:t>
            </w:r>
            <w:r w:rsidR="00D41A53" w:rsidRPr="00786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формування середовища співпраці</w:t>
            </w:r>
          </w:p>
          <w:p w14:paraId="2AE80655" w14:textId="4ABB73CE" w:rsidR="00D41A53" w:rsidRPr="00786036" w:rsidRDefault="00A11FA5" w:rsidP="00D41A5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 w:rsidRPr="0078603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Л 6.</w:t>
            </w:r>
            <w:r w:rsidR="0078603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="00D41A53" w:rsidRPr="0078603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>Професійна</w:t>
            </w:r>
            <w:proofErr w:type="spellEnd"/>
            <w:r w:rsidR="00D41A53" w:rsidRPr="0078603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 культура та </w:t>
            </w:r>
            <w:r w:rsidR="00D41A53" w:rsidRPr="0078603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педагогічна майстерність викладача закладу вищої освіти</w:t>
            </w:r>
          </w:p>
          <w:p w14:paraId="1BB68A62" w14:textId="77777777" w:rsidR="007A3DD6" w:rsidRPr="00786036" w:rsidRDefault="00D41A53" w:rsidP="00D41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6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Викладач вищої школи – лідер інноваційного розвитку. </w:t>
            </w:r>
            <w:r w:rsidRPr="00786036">
              <w:rPr>
                <w:rFonts w:ascii="Times New Roman" w:hAnsi="Times New Roman" w:cs="Times New Roman"/>
                <w:sz w:val="26"/>
                <w:szCs w:val="26"/>
              </w:rPr>
              <w:t xml:space="preserve">Вимоги до особистості викладача вищого навчального закладу. </w:t>
            </w:r>
            <w:r w:rsidRPr="00786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Зміст педагогічного спілкування. Структура і стиль педагогічного спілкування. Проблема взаємодії викладача та студентської аудиторії. Педагогічна техніка викладача. Мовленнєва культура викладача. </w:t>
            </w:r>
            <w:r w:rsidRPr="00786036">
              <w:rPr>
                <w:rFonts w:ascii="Times New Roman" w:hAnsi="Times New Roman" w:cs="Times New Roman"/>
                <w:sz w:val="26"/>
                <w:szCs w:val="26"/>
              </w:rPr>
              <w:t>Зовнішність педагога як компонент педагогічної техніки.</w:t>
            </w:r>
            <w:r w:rsidRPr="007860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86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Суб’єкт-суб’єктні стосунки між викладачем та студентами. Психологічна </w:t>
            </w:r>
            <w:proofErr w:type="spellStart"/>
            <w:r w:rsidRPr="00786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харатеристика</w:t>
            </w:r>
            <w:proofErr w:type="spellEnd"/>
            <w:r w:rsidRPr="00786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активного рефлексивного слухання та «Я-повідомлення» в комунікативному процесі викладача зі студентом. </w:t>
            </w:r>
          </w:p>
          <w:p w14:paraId="2247AB05" w14:textId="3E2281D3" w:rsidR="00D41A53" w:rsidRPr="00786036" w:rsidRDefault="007A3DD6" w:rsidP="00D41A5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8603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ПЗ </w:t>
            </w:r>
            <w:r w:rsidR="007C32B7" w:rsidRPr="0078603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1</w:t>
            </w:r>
            <w:r w:rsidR="001B518F" w:rsidRPr="0078603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2</w:t>
            </w:r>
            <w:r w:rsidRPr="0078603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.</w:t>
            </w:r>
            <w:r w:rsidRPr="00786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="00D41A53" w:rsidRPr="007860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Психологічні засоби, методи, прийоми підвищення ефективності професійно-педагогічного спілкування зі студентською аудиторією під час лекції, на семінарських заняттях та іспиті.</w:t>
            </w:r>
          </w:p>
          <w:p w14:paraId="5959F8D8" w14:textId="5DCA8393" w:rsidR="00D41A53" w:rsidRPr="00786036" w:rsidRDefault="00A11FA5" w:rsidP="00D41A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8603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Л 7. </w:t>
            </w:r>
            <w:r w:rsidR="00D41A53" w:rsidRPr="00786036">
              <w:rPr>
                <w:rFonts w:ascii="Times New Roman" w:hAnsi="Times New Roman" w:cs="Times New Roman"/>
                <w:b/>
                <w:sz w:val="26"/>
                <w:szCs w:val="26"/>
              </w:rPr>
              <w:t>Психологія конфлікту</w:t>
            </w:r>
          </w:p>
          <w:p w14:paraId="6BAC5DA5" w14:textId="77777777" w:rsidR="00D41A53" w:rsidRPr="00786036" w:rsidRDefault="00D41A53" w:rsidP="00D41A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036">
              <w:rPr>
                <w:rFonts w:ascii="Times New Roman" w:hAnsi="Times New Roman" w:cs="Times New Roman"/>
                <w:sz w:val="26"/>
                <w:szCs w:val="26"/>
              </w:rPr>
              <w:t>Причини та особистісні передумови виникнення конфліктів. Структура конфліктів</w:t>
            </w:r>
            <w:r w:rsidRPr="007860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r w:rsidRPr="00786036">
              <w:rPr>
                <w:rFonts w:ascii="Times New Roman" w:hAnsi="Times New Roman" w:cs="Times New Roman"/>
                <w:sz w:val="26"/>
                <w:szCs w:val="26"/>
              </w:rPr>
              <w:t>Прогнозування та попередження конфліктів</w:t>
            </w:r>
            <w:r w:rsidRPr="007860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r w:rsidRPr="00786036">
              <w:rPr>
                <w:rFonts w:ascii="Times New Roman" w:hAnsi="Times New Roman" w:cs="Times New Roman"/>
                <w:sz w:val="26"/>
                <w:szCs w:val="26"/>
              </w:rPr>
              <w:t xml:space="preserve">Приклади протидій </w:t>
            </w:r>
            <w:proofErr w:type="spellStart"/>
            <w:r w:rsidRPr="00786036">
              <w:rPr>
                <w:rFonts w:ascii="Times New Roman" w:hAnsi="Times New Roman" w:cs="Times New Roman"/>
                <w:sz w:val="26"/>
                <w:szCs w:val="26"/>
              </w:rPr>
              <w:t>конфліктогенам</w:t>
            </w:r>
            <w:proofErr w:type="spellEnd"/>
            <w:r w:rsidRPr="00786036">
              <w:rPr>
                <w:rFonts w:ascii="Times New Roman" w:hAnsi="Times New Roman" w:cs="Times New Roman"/>
                <w:sz w:val="26"/>
                <w:szCs w:val="26"/>
              </w:rPr>
              <w:t>. Вирішення конфлікту: методи, стратегії, тактики.</w:t>
            </w:r>
          </w:p>
          <w:p w14:paraId="4E91615A" w14:textId="3A856A74" w:rsidR="00D41A53" w:rsidRPr="00786036" w:rsidRDefault="007C32B7" w:rsidP="00D41A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0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ПЗ 1</w:t>
            </w:r>
            <w:r w:rsidR="001B518F" w:rsidRPr="007860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Pr="007860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r w:rsidR="00D41A53" w:rsidRPr="00786036">
              <w:rPr>
                <w:rFonts w:ascii="Times New Roman" w:hAnsi="Times New Roman" w:cs="Times New Roman"/>
                <w:sz w:val="26"/>
                <w:szCs w:val="26"/>
              </w:rPr>
              <w:t>Професійний стрес та шляхи його подолання.</w:t>
            </w:r>
          </w:p>
          <w:p w14:paraId="3A508E71" w14:textId="78F5233C" w:rsidR="00D41A53" w:rsidRPr="00786036" w:rsidRDefault="007C32B7" w:rsidP="00D41A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0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ПЗ 1</w:t>
            </w:r>
            <w:r w:rsidR="001B518F" w:rsidRPr="007860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Pr="007860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r w:rsidR="00D41A53" w:rsidRPr="00786036">
              <w:rPr>
                <w:rFonts w:ascii="Times New Roman" w:hAnsi="Times New Roman" w:cs="Times New Roman"/>
                <w:sz w:val="26"/>
                <w:szCs w:val="26"/>
              </w:rPr>
              <w:t>Психологія конфлікту</w:t>
            </w:r>
          </w:p>
          <w:p w14:paraId="3F75493C" w14:textId="24740A58" w:rsidR="00D41A53" w:rsidRPr="00786036" w:rsidRDefault="00A11FA5" w:rsidP="00D41A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03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Л 8. </w:t>
            </w:r>
            <w:r w:rsidR="00D41A53" w:rsidRPr="00786036">
              <w:rPr>
                <w:rFonts w:ascii="Times New Roman" w:hAnsi="Times New Roman" w:cs="Times New Roman"/>
                <w:b/>
                <w:sz w:val="26"/>
                <w:szCs w:val="26"/>
              </w:rPr>
              <w:t>Теорія і технологія розв’язання педагогічних задач</w:t>
            </w:r>
          </w:p>
          <w:p w14:paraId="118767E1" w14:textId="77777777" w:rsidR="00D41A53" w:rsidRPr="00786036" w:rsidRDefault="00D41A53" w:rsidP="00D41A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6036">
              <w:rPr>
                <w:rFonts w:ascii="Times New Roman" w:hAnsi="Times New Roman" w:cs="Times New Roman"/>
                <w:sz w:val="26"/>
                <w:szCs w:val="26"/>
              </w:rPr>
              <w:t>Педагогічна дія, педагогічна ситуація та педагогічна задача.</w:t>
            </w:r>
            <w:r w:rsidRPr="007860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86036">
              <w:rPr>
                <w:rFonts w:ascii="Times New Roman" w:hAnsi="Times New Roman" w:cs="Times New Roman"/>
                <w:sz w:val="26"/>
                <w:szCs w:val="26"/>
              </w:rPr>
              <w:t>Класифікація педагогічних задач. Комунікативні технології етичного захисту.</w:t>
            </w:r>
            <w:r w:rsidRPr="007860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86036">
              <w:rPr>
                <w:rFonts w:ascii="Times New Roman" w:hAnsi="Times New Roman" w:cs="Times New Roman"/>
                <w:sz w:val="26"/>
                <w:szCs w:val="26"/>
              </w:rPr>
              <w:t>Алгоритм розв’язання комунікативної задачі.</w:t>
            </w:r>
            <w:r w:rsidRPr="007860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786036">
              <w:rPr>
                <w:rFonts w:ascii="Times New Roman" w:hAnsi="Times New Roman" w:cs="Times New Roman"/>
                <w:sz w:val="26"/>
                <w:szCs w:val="26"/>
              </w:rPr>
              <w:t>Етапи розв’язання педагогічних задач.</w:t>
            </w:r>
          </w:p>
          <w:p w14:paraId="1F2EB4C1" w14:textId="5F193D17" w:rsidR="002A0462" w:rsidRPr="00786036" w:rsidRDefault="007C32B7" w:rsidP="001B518F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</w:pPr>
            <w:r w:rsidRPr="007860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ПЗ 1</w:t>
            </w:r>
            <w:r w:rsidR="001B518F" w:rsidRPr="007860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Pr="007860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r w:rsidR="00D41A53" w:rsidRPr="00786036">
              <w:rPr>
                <w:rFonts w:ascii="Times New Roman" w:hAnsi="Times New Roman" w:cs="Times New Roman"/>
                <w:sz w:val="26"/>
                <w:szCs w:val="26"/>
              </w:rPr>
              <w:t>Педагогічні ситуації та задачі</w:t>
            </w:r>
          </w:p>
        </w:tc>
      </w:tr>
      <w:tr w:rsidR="00522891" w:rsidRPr="00A86C4D" w14:paraId="15DE257A" w14:textId="77777777" w:rsidTr="00AC142B">
        <w:tc>
          <w:tcPr>
            <w:tcW w:w="5000" w:type="pct"/>
            <w:gridSpan w:val="4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35D1AE9" w14:textId="01930134" w:rsidR="00522891" w:rsidRPr="00A86C4D" w:rsidRDefault="00522891" w:rsidP="000A767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</w:pPr>
            <w:r w:rsidRPr="00A86C4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lastRenderedPageBreak/>
              <w:t xml:space="preserve">7.2 </w:t>
            </w:r>
            <w:r w:rsidR="007134AA" w:rsidRPr="00A86C4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 xml:space="preserve">Види навчальної діяльності </w:t>
            </w:r>
          </w:p>
        </w:tc>
      </w:tr>
      <w:tr w:rsidR="00522891" w:rsidRPr="00A86C4D" w14:paraId="3FF70C22" w14:textId="77777777" w:rsidTr="00AC142B">
        <w:tc>
          <w:tcPr>
            <w:tcW w:w="5000" w:type="pct"/>
            <w:gridSpan w:val="4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8466F59" w14:textId="57D703E8" w:rsidR="007271F0" w:rsidRDefault="00844656" w:rsidP="001C41C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D6764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Командна робота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над п</w:t>
            </w:r>
            <w:r w:rsidR="001C41CC" w:rsidRPr="001C41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ідготовк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ою</w:t>
            </w:r>
            <w:r w:rsidR="001C41CC" w:rsidRPr="001C41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доповідей з використанням мультимедійної презентації за темами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="001C41CC" w:rsidRPr="001C41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семінарів у відповідно до варіантів</w:t>
            </w:r>
          </w:p>
          <w:p w14:paraId="0E15299B" w14:textId="028BED64" w:rsidR="002A0462" w:rsidRPr="00B418E0" w:rsidRDefault="00B418E0" w:rsidP="000A767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418E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Розв’язанн</w:t>
            </w:r>
            <w:r w:rsidR="0084465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я вправ за лекційним матеріалом</w:t>
            </w:r>
          </w:p>
          <w:p w14:paraId="4CFA78BF" w14:textId="238915EB" w:rsidR="002A0462" w:rsidRPr="001B1E1C" w:rsidRDefault="00B418E0" w:rsidP="00640C8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418E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Есе </w:t>
            </w:r>
            <w:r w:rsidR="00AB5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н</w:t>
            </w:r>
            <w:r w:rsidRPr="00B418E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а тем</w:t>
            </w:r>
            <w:r w:rsidR="00AB5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у</w:t>
            </w:r>
            <w:r w:rsidRPr="00B418E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="00AB5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«І</w:t>
            </w:r>
            <w:r w:rsidR="00AB500F" w:rsidRPr="00AB5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деальний викладач очима студента</w:t>
            </w:r>
            <w:r w:rsidR="00AB5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»</w:t>
            </w:r>
            <w:r w:rsidR="00AB500F" w:rsidRPr="00AB500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B418E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в межах теми </w:t>
            </w:r>
            <w:r w:rsidR="00844656" w:rsidRPr="0084465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«</w:t>
            </w:r>
            <w:r w:rsidR="00844656" w:rsidRPr="0084465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Психолого-педагогічні аспекти навчально-виховного процесу»</w:t>
            </w:r>
            <w:r w:rsidRPr="00B418E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навчальної дисципліни</w:t>
            </w:r>
          </w:p>
        </w:tc>
      </w:tr>
      <w:tr w:rsidR="00522891" w:rsidRPr="00A86C4D" w14:paraId="4DCB26AA" w14:textId="77777777" w:rsidTr="00AC142B">
        <w:tc>
          <w:tcPr>
            <w:tcW w:w="5000" w:type="pct"/>
            <w:gridSpan w:val="4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B0C3145" w14:textId="7406BDAB" w:rsidR="00522891" w:rsidRPr="00A86C4D" w:rsidRDefault="002A0462" w:rsidP="000A767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</w:pPr>
            <w:r w:rsidRPr="00A86C4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8</w:t>
            </w:r>
            <w:r w:rsidR="00522891" w:rsidRPr="00A86C4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.   Методи</w:t>
            </w:r>
            <w:r w:rsidR="00522891" w:rsidRPr="00A86C4D">
              <w:rPr>
                <w:rFonts w:ascii="Times New Roman" w:hAnsi="Times New Roman" w:cs="Times New Roman"/>
                <w:b/>
                <w:caps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="00E21612" w:rsidRPr="00A86C4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викладання, навчання</w:t>
            </w:r>
          </w:p>
        </w:tc>
      </w:tr>
      <w:tr w:rsidR="00522891" w:rsidRPr="00A86C4D" w14:paraId="53998888" w14:textId="77777777" w:rsidTr="00AC142B">
        <w:trPr>
          <w:trHeight w:val="20"/>
        </w:trPr>
        <w:tc>
          <w:tcPr>
            <w:tcW w:w="5000" w:type="pct"/>
            <w:gridSpan w:val="4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B09F9E0" w14:textId="77777777" w:rsidR="00FC7E41" w:rsidRPr="00FC7E41" w:rsidRDefault="00FC7E41" w:rsidP="00FC7E4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FC7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Дисципліна передбачає навчання через:</w:t>
            </w:r>
          </w:p>
          <w:p w14:paraId="13EB470D" w14:textId="443F2FD0" w:rsidR="00522891" w:rsidRPr="00A86C4D" w:rsidRDefault="00FC7E41" w:rsidP="00FC7E4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FC7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МН1. </w:t>
            </w:r>
            <w:r w:rsidR="00C37257" w:rsidRPr="00FC7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Л</w:t>
            </w:r>
            <w:r w:rsidRPr="00FC7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екції-візуалізації із використанням мультимедійних </w:t>
            </w:r>
            <w:r w:rsidR="00FA1BF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засобів навчання</w:t>
            </w:r>
          </w:p>
          <w:p w14:paraId="44116BA7" w14:textId="12B6F2D0" w:rsidR="00522891" w:rsidRDefault="00FC7E41" w:rsidP="00FC7E4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FC7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МН 2. Практичні заняття у вигляді семінарів з му</w:t>
            </w:r>
            <w:r w:rsidR="00C3725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льтимедійними презентаціями сту</w:t>
            </w:r>
            <w:r w:rsidRPr="00FC7E4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дентів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.</w:t>
            </w:r>
          </w:p>
          <w:p w14:paraId="2C2D7EC2" w14:textId="727D2AD4" w:rsidR="00FC7E41" w:rsidRPr="00A86C4D" w:rsidRDefault="00BD3839" w:rsidP="00FC7E4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МН 3. Методи інтерактивного навчання: «мозковий штурм», </w:t>
            </w:r>
            <w:r w:rsidR="00F756B6" w:rsidRPr="00F756B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робота в малих групах</w:t>
            </w:r>
            <w:r w:rsidR="000B0FF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, «</w:t>
            </w:r>
            <w:r w:rsidR="000B0FF0" w:rsidRPr="000B0FF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а</w:t>
            </w:r>
            <w:r w:rsidR="000B0FF0" w:rsidRPr="000B0FF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к</w:t>
            </w:r>
            <w:r w:rsidR="000B0FF0" w:rsidRPr="000B0FF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варіум</w:t>
            </w:r>
            <w:r w:rsidR="000B0FF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»</w:t>
            </w:r>
            <w:r w:rsidR="00D40B2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, </w:t>
            </w:r>
            <w:r w:rsidR="00D40B21" w:rsidRPr="00D40B2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метод групового дослідження, </w:t>
            </w:r>
            <w:r w:rsidR="00D40B2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«</w:t>
            </w:r>
            <w:r w:rsidR="00D40B21" w:rsidRPr="00D40B2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мозаїка</w:t>
            </w:r>
            <w:r w:rsidR="00D40B2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»</w:t>
            </w:r>
            <w:r w:rsidR="00D40B21" w:rsidRPr="00D40B2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, дискусія</w:t>
            </w:r>
            <w:r w:rsidR="00F756B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.</w:t>
            </w:r>
          </w:p>
          <w:p w14:paraId="646D63C6" w14:textId="5E15AFC4" w:rsidR="00522891" w:rsidRPr="00A86C4D" w:rsidRDefault="00FC7E41" w:rsidP="00761BF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CF6A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МН</w:t>
            </w:r>
            <w:r w:rsidR="00CF6A96" w:rsidRPr="00CF6A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CF6A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4</w:t>
            </w:r>
            <w:r w:rsidR="00CF6A96" w:rsidRPr="00CF6A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.</w:t>
            </w:r>
            <w:r w:rsidRPr="00CF6A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="00CC6DD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Виконання т</w:t>
            </w:r>
            <w:r w:rsidR="00D17A93" w:rsidRPr="00CF6A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ворч</w:t>
            </w:r>
            <w:r w:rsidR="00CC6DD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их </w:t>
            </w:r>
            <w:r w:rsidR="00D17A93" w:rsidRPr="00CF6A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домашні</w:t>
            </w:r>
            <w:r w:rsidR="00CC6DD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х </w:t>
            </w:r>
            <w:r w:rsidR="00D17A93" w:rsidRPr="00CF6A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завдан</w:t>
            </w:r>
            <w:r w:rsidR="00CC6DD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ь</w:t>
            </w:r>
            <w:r w:rsidR="00D17A93" w:rsidRPr="00CF6A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у відповідності до методичних вказівок</w:t>
            </w:r>
            <w:r w:rsidR="00CC6DD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із з</w:t>
            </w:r>
            <w:r w:rsidR="00CC6DD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а</w:t>
            </w:r>
            <w:r w:rsidR="00CC6DD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вантаженням файлу </w:t>
            </w:r>
            <w:r w:rsidR="00D17A93" w:rsidRPr="00CF6A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(посилання) </w:t>
            </w:r>
            <w:r w:rsidR="00CC6DD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для</w:t>
            </w:r>
            <w:r w:rsidR="00D17A93" w:rsidRPr="00CF6A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перевірк</w:t>
            </w:r>
            <w:r w:rsidR="00761BF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и</w:t>
            </w:r>
            <w:r w:rsidR="00D17A93" w:rsidRPr="00CF6A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у </w:t>
            </w:r>
            <w:proofErr w:type="spellStart"/>
            <w:r w:rsidR="00D17A93" w:rsidRPr="00CF6A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Google</w:t>
            </w:r>
            <w:proofErr w:type="spellEnd"/>
            <w:r w:rsidR="00D17A93" w:rsidRPr="00CF6A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D17A93" w:rsidRPr="00CF6A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Classroom</w:t>
            </w:r>
            <w:proofErr w:type="spellEnd"/>
            <w:r w:rsidR="00D17A93" w:rsidRPr="00CF6A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.</w:t>
            </w:r>
          </w:p>
        </w:tc>
      </w:tr>
      <w:tr w:rsidR="00522891" w:rsidRPr="00A86C4D" w14:paraId="2D1E62B6" w14:textId="77777777" w:rsidTr="00AC142B">
        <w:trPr>
          <w:trHeight w:val="20"/>
        </w:trPr>
        <w:tc>
          <w:tcPr>
            <w:tcW w:w="5000" w:type="pct"/>
            <w:gridSpan w:val="4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EB5522E" w14:textId="66099E14" w:rsidR="00522891" w:rsidRPr="00A86C4D" w:rsidRDefault="007134AA" w:rsidP="000A767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A86C4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9.</w:t>
            </w:r>
            <w:r w:rsidR="00522891" w:rsidRPr="00A86C4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 xml:space="preserve"> Методи та критерії оцінювання</w:t>
            </w:r>
          </w:p>
        </w:tc>
      </w:tr>
      <w:tr w:rsidR="004C2D84" w:rsidRPr="00A86C4D" w14:paraId="4D4145D0" w14:textId="77777777" w:rsidTr="00AC142B">
        <w:trPr>
          <w:trHeight w:val="20"/>
        </w:trPr>
        <w:tc>
          <w:tcPr>
            <w:tcW w:w="5000" w:type="pct"/>
            <w:gridSpan w:val="4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3BDA3C9" w14:textId="3788A2A9" w:rsidR="004C2D84" w:rsidRPr="00A86C4D" w:rsidRDefault="004C2D84" w:rsidP="000A767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</w:pPr>
            <w:r w:rsidRPr="00A86C4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9.1. Критерії оцінювання</w:t>
            </w:r>
          </w:p>
        </w:tc>
      </w:tr>
      <w:tr w:rsidR="004C2D84" w:rsidRPr="00A86C4D" w14:paraId="4E82D64F" w14:textId="77777777" w:rsidTr="007E0BC0">
        <w:trPr>
          <w:trHeight w:val="5073"/>
        </w:trPr>
        <w:tc>
          <w:tcPr>
            <w:tcW w:w="5000" w:type="pct"/>
            <w:gridSpan w:val="4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AC3FB9F" w14:textId="4514331B" w:rsidR="007E0BC0" w:rsidRPr="004557E5" w:rsidRDefault="00D558D4" w:rsidP="00C7324D">
            <w:pPr>
              <w:ind w:firstLine="335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455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Оцінювання знань студентів здійснюється за 100- бал</w:t>
            </w:r>
            <w:r w:rsidR="004557E5" w:rsidRPr="00455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ьно</w:t>
            </w:r>
            <w:r w:rsidRPr="00455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ю шкалою, яка переводиться відповідно у національну шкалу («відмінно», «добре», «задовільно», «незадовільно») та шкалу європейської кредитно-трансферної системи (</w:t>
            </w:r>
            <w:r w:rsidR="003C6CF5" w:rsidRPr="003C6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ECTS</w:t>
            </w:r>
            <w:r w:rsidRPr="00455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–</w:t>
            </w:r>
            <w:r w:rsidR="003C6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455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А, В, С, D, E, FX, F) відповідно до таблиці: </w:t>
            </w:r>
          </w:p>
          <w:tbl>
            <w:tblPr>
              <w:tblW w:w="99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12"/>
              <w:gridCol w:w="1317"/>
              <w:gridCol w:w="1761"/>
              <w:gridCol w:w="5879"/>
            </w:tblGrid>
            <w:tr w:rsidR="00BA7EE2" w:rsidRPr="00402787" w14:paraId="2108AA4D" w14:textId="77777777" w:rsidTr="00AD7CEE">
              <w:trPr>
                <w:trHeight w:val="824"/>
              </w:trPr>
              <w:tc>
                <w:tcPr>
                  <w:tcW w:w="1021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tcMar>
                    <w:left w:w="28" w:type="dxa"/>
                    <w:right w:w="28" w:type="dxa"/>
                  </w:tcMar>
                  <w:vAlign w:val="center"/>
                </w:tcPr>
                <w:p w14:paraId="08972E34" w14:textId="77777777" w:rsidR="00BA7EE2" w:rsidRPr="00402787" w:rsidRDefault="00BA7EE2" w:rsidP="003C6CF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6"/>
                      <w:lang w:val="uk-UA"/>
                    </w:rPr>
                  </w:pPr>
                  <w:r w:rsidRPr="00402787">
                    <w:rPr>
                      <w:rFonts w:ascii="Times New Roman" w:hAnsi="Times New Roman" w:cs="Times New Roman"/>
                      <w:b/>
                      <w:bCs/>
                      <w:szCs w:val="26"/>
                      <w:lang w:val="uk-UA"/>
                    </w:rPr>
                    <w:t>Сума балів</w:t>
                  </w:r>
                </w:p>
              </w:tc>
              <w:tc>
                <w:tcPr>
                  <w:tcW w:w="1355" w:type="dxa"/>
                  <w:tcBorders>
                    <w:left w:val="single" w:sz="4" w:space="0" w:color="auto"/>
                  </w:tcBorders>
                  <w:shd w:val="clear" w:color="auto" w:fill="CCCCCC"/>
                  <w:tcMar>
                    <w:left w:w="28" w:type="dxa"/>
                    <w:right w:w="28" w:type="dxa"/>
                  </w:tcMar>
                  <w:vAlign w:val="center"/>
                </w:tcPr>
                <w:p w14:paraId="0441EE26" w14:textId="1C9DE568" w:rsidR="00BA7EE2" w:rsidRPr="00C7324D" w:rsidRDefault="00BA7EE2" w:rsidP="003C6CF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6"/>
                      <w:lang w:val="uk-UA"/>
                    </w:rPr>
                  </w:pPr>
                  <w:r w:rsidRPr="00402787">
                    <w:rPr>
                      <w:rFonts w:ascii="Times New Roman" w:hAnsi="Times New Roman" w:cs="Times New Roman"/>
                      <w:b/>
                      <w:bCs/>
                      <w:szCs w:val="26"/>
                      <w:lang w:val="uk-UA"/>
                    </w:rPr>
                    <w:t xml:space="preserve">Оцінка </w:t>
                  </w:r>
                </w:p>
                <w:p w14:paraId="7A0D0BFA" w14:textId="350BF83D" w:rsidR="00BA7EE2" w:rsidRPr="00C7324D" w:rsidRDefault="00C7324D" w:rsidP="003C6CF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6"/>
                      <w:lang w:val="uk-UA"/>
                    </w:rPr>
                  </w:pPr>
                  <w:r w:rsidRPr="00C7324D">
                    <w:rPr>
                      <w:rFonts w:ascii="Times New Roman" w:hAnsi="Times New Roman" w:cs="Times New Roman"/>
                      <w:b/>
                      <w:bCs/>
                      <w:szCs w:val="26"/>
                      <w:lang w:val="uk-UA"/>
                    </w:rPr>
                    <w:t>ECTS</w:t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</w:tcBorders>
                  <w:shd w:val="clear" w:color="auto" w:fill="CCCCCC"/>
                  <w:vAlign w:val="center"/>
                </w:tcPr>
                <w:p w14:paraId="2AD42DC6" w14:textId="346B9434" w:rsidR="00BA7EE2" w:rsidRPr="00402787" w:rsidRDefault="00BA7EE2" w:rsidP="003C6CF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</w:pPr>
                  <w:r w:rsidRPr="00402787">
                    <w:rPr>
                      <w:rFonts w:ascii="Times New Roman" w:hAnsi="Times New Roman" w:cs="Times New Roman"/>
                      <w:b/>
                      <w:bCs/>
                      <w:szCs w:val="26"/>
                      <w:lang w:val="uk-UA"/>
                    </w:rPr>
                    <w:t>Оцінка за н</w:t>
                  </w:r>
                  <w:proofErr w:type="spellStart"/>
                  <w:r w:rsidRPr="00402787"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>аціональн</w:t>
                  </w:r>
                  <w:r w:rsidRPr="00402787">
                    <w:rPr>
                      <w:rFonts w:ascii="Times New Roman" w:hAnsi="Times New Roman" w:cs="Times New Roman"/>
                      <w:b/>
                      <w:bCs/>
                      <w:szCs w:val="26"/>
                      <w:lang w:val="uk-UA"/>
                    </w:rPr>
                    <w:t>ою</w:t>
                  </w:r>
                  <w:proofErr w:type="spellEnd"/>
                  <w:r w:rsidRPr="00402787"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  <w:t xml:space="preserve"> шкал</w:t>
                  </w:r>
                  <w:proofErr w:type="spellStart"/>
                  <w:r w:rsidRPr="00402787">
                    <w:rPr>
                      <w:rFonts w:ascii="Times New Roman" w:hAnsi="Times New Roman" w:cs="Times New Roman"/>
                      <w:b/>
                      <w:bCs/>
                      <w:szCs w:val="26"/>
                      <w:lang w:val="uk-UA"/>
                    </w:rPr>
                    <w:t>ою</w:t>
                  </w:r>
                  <w:proofErr w:type="spellEnd"/>
                </w:p>
              </w:tc>
              <w:tc>
                <w:tcPr>
                  <w:tcW w:w="6237" w:type="dxa"/>
                  <w:tcBorders>
                    <w:bottom w:val="single" w:sz="4" w:space="0" w:color="auto"/>
                  </w:tcBorders>
                  <w:shd w:val="clear" w:color="auto" w:fill="CCCCCC"/>
                  <w:tcMar>
                    <w:left w:w="28" w:type="dxa"/>
                    <w:right w:w="28" w:type="dxa"/>
                  </w:tcMar>
                  <w:vAlign w:val="center"/>
                </w:tcPr>
                <w:p w14:paraId="28ECD734" w14:textId="77777777" w:rsidR="00BA7EE2" w:rsidRPr="00402787" w:rsidRDefault="00BA7EE2" w:rsidP="003C6CF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Cs w:val="26"/>
                    </w:rPr>
                  </w:pPr>
                  <w:r w:rsidRPr="00402787">
                    <w:rPr>
                      <w:rFonts w:ascii="Times New Roman" w:hAnsi="Times New Roman" w:cs="Times New Roman"/>
                      <w:b/>
                      <w:szCs w:val="26"/>
                    </w:rPr>
                    <w:t>Визначення</w:t>
                  </w:r>
                </w:p>
              </w:tc>
            </w:tr>
            <w:tr w:rsidR="00BA7EE2" w:rsidRPr="00402787" w14:paraId="12CC77D6" w14:textId="77777777" w:rsidTr="00AD7CEE">
              <w:trPr>
                <w:trHeight w:val="451"/>
              </w:trPr>
              <w:tc>
                <w:tcPr>
                  <w:tcW w:w="102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647A1F97" w14:textId="77777777" w:rsidR="00BA7EE2" w:rsidRPr="00402787" w:rsidRDefault="00BA7EE2" w:rsidP="00343014">
                  <w:pPr>
                    <w:jc w:val="center"/>
                    <w:rPr>
                      <w:rFonts w:ascii="Times New Roman" w:hAnsi="Times New Roman" w:cs="Times New Roman"/>
                      <w:szCs w:val="26"/>
                      <w:lang w:val="uk-UA"/>
                    </w:rPr>
                  </w:pPr>
                  <w:r w:rsidRPr="00402787">
                    <w:rPr>
                      <w:rFonts w:ascii="Times New Roman" w:hAnsi="Times New Roman" w:cs="Times New Roman"/>
                      <w:szCs w:val="26"/>
                      <w:lang w:val="uk-UA"/>
                    </w:rPr>
                    <w:t>90-100</w:t>
                  </w:r>
                </w:p>
              </w:tc>
              <w:tc>
                <w:tcPr>
                  <w:tcW w:w="1355" w:type="dxa"/>
                  <w:tcBorders>
                    <w:left w:val="single" w:sz="4" w:space="0" w:color="auto"/>
                  </w:tcBorders>
                  <w:shd w:val="clear" w:color="auto" w:fill="CCCCCC"/>
                  <w:tcMar>
                    <w:left w:w="28" w:type="dxa"/>
                    <w:right w:w="28" w:type="dxa"/>
                  </w:tcMar>
                  <w:vAlign w:val="center"/>
                </w:tcPr>
                <w:p w14:paraId="713BCFA1" w14:textId="1E963AFE" w:rsidR="00BA7EE2" w:rsidRPr="001A6370" w:rsidRDefault="001A6370" w:rsidP="005F3FD0">
                  <w:pPr>
                    <w:jc w:val="center"/>
                    <w:rPr>
                      <w:rFonts w:ascii="Times New Roman" w:hAnsi="Times New Roman" w:cs="Times New Roman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Cs w:val="26"/>
                      <w:lang w:val="en-US"/>
                    </w:rPr>
                    <w:t>A</w:t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</w:tcBorders>
                  <w:shd w:val="clear" w:color="auto" w:fill="CCCCCC"/>
                  <w:vAlign w:val="center"/>
                </w:tcPr>
                <w:p w14:paraId="3C1AD8F8" w14:textId="4C854ABD" w:rsidR="00BA7EE2" w:rsidRPr="00402787" w:rsidRDefault="00BA7EE2" w:rsidP="005F3FD0">
                  <w:pPr>
                    <w:jc w:val="center"/>
                    <w:rPr>
                      <w:rFonts w:ascii="Times New Roman" w:hAnsi="Times New Roman" w:cs="Times New Roman"/>
                      <w:szCs w:val="26"/>
                    </w:rPr>
                  </w:pPr>
                  <w:r w:rsidRPr="00402787">
                    <w:rPr>
                      <w:rFonts w:ascii="Times New Roman" w:hAnsi="Times New Roman" w:cs="Times New Roman"/>
                      <w:szCs w:val="26"/>
                    </w:rPr>
                    <w:t>відмінно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6D027842" w14:textId="77777777" w:rsidR="00BA7EE2" w:rsidRPr="00402787" w:rsidRDefault="00BA7EE2" w:rsidP="00C23AF1">
                  <w:pPr>
                    <w:ind w:left="116"/>
                    <w:rPr>
                      <w:rFonts w:ascii="Times New Roman" w:hAnsi="Times New Roman" w:cs="Times New Roman"/>
                      <w:szCs w:val="26"/>
                    </w:rPr>
                  </w:pPr>
                  <w:r w:rsidRPr="00402787">
                    <w:rPr>
                      <w:rFonts w:ascii="Times New Roman" w:hAnsi="Times New Roman" w:cs="Times New Roman"/>
                      <w:szCs w:val="26"/>
                      <w:lang w:val="uk-UA"/>
                    </w:rPr>
                    <w:t>Вимоги виконано у повному обсязі</w:t>
                  </w:r>
                </w:p>
              </w:tc>
            </w:tr>
            <w:tr w:rsidR="00BA7EE2" w:rsidRPr="00402787" w14:paraId="2ED7B70E" w14:textId="77777777" w:rsidTr="00AD7CEE">
              <w:trPr>
                <w:trHeight w:val="451"/>
              </w:trPr>
              <w:tc>
                <w:tcPr>
                  <w:tcW w:w="1021" w:type="dxa"/>
                  <w:tcBorders>
                    <w:right w:val="single" w:sz="4" w:space="0" w:color="auto"/>
                  </w:tcBorders>
                  <w:vAlign w:val="center"/>
                </w:tcPr>
                <w:p w14:paraId="491E09F5" w14:textId="77777777" w:rsidR="00BA7EE2" w:rsidRPr="00402787" w:rsidRDefault="00BA7EE2" w:rsidP="00343014">
                  <w:pPr>
                    <w:jc w:val="center"/>
                    <w:rPr>
                      <w:rFonts w:ascii="Times New Roman" w:hAnsi="Times New Roman" w:cs="Times New Roman"/>
                      <w:szCs w:val="26"/>
                      <w:lang w:val="uk-UA"/>
                    </w:rPr>
                  </w:pPr>
                  <w:r w:rsidRPr="00402787">
                    <w:rPr>
                      <w:rFonts w:ascii="Times New Roman" w:hAnsi="Times New Roman" w:cs="Times New Roman"/>
                      <w:szCs w:val="26"/>
                      <w:lang w:val="uk-UA"/>
                    </w:rPr>
                    <w:t>82-89</w:t>
                  </w:r>
                </w:p>
              </w:tc>
              <w:tc>
                <w:tcPr>
                  <w:tcW w:w="1355" w:type="dxa"/>
                  <w:tcBorders>
                    <w:left w:val="single" w:sz="4" w:space="0" w:color="auto"/>
                  </w:tcBorders>
                  <w:shd w:val="clear" w:color="auto" w:fill="CCCCCC"/>
                  <w:tcMar>
                    <w:left w:w="28" w:type="dxa"/>
                    <w:right w:w="28" w:type="dxa"/>
                  </w:tcMar>
                  <w:vAlign w:val="center"/>
                </w:tcPr>
                <w:p w14:paraId="600D3CA2" w14:textId="3D3DAD5E" w:rsidR="00BA7EE2" w:rsidRPr="001A6370" w:rsidRDefault="001A6370" w:rsidP="005F3FD0">
                  <w:pPr>
                    <w:jc w:val="center"/>
                    <w:rPr>
                      <w:rFonts w:ascii="Times New Roman" w:hAnsi="Times New Roman" w:cs="Times New Roman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Cs w:val="26"/>
                      <w:lang w:val="en-US"/>
                    </w:rPr>
                    <w:t>B</w:t>
                  </w:r>
                </w:p>
              </w:tc>
              <w:tc>
                <w:tcPr>
                  <w:tcW w:w="1356" w:type="dxa"/>
                  <w:vMerge w:val="restart"/>
                  <w:tcBorders>
                    <w:left w:val="single" w:sz="4" w:space="0" w:color="auto"/>
                  </w:tcBorders>
                  <w:shd w:val="clear" w:color="auto" w:fill="CCCCCC"/>
                  <w:vAlign w:val="center"/>
                </w:tcPr>
                <w:p w14:paraId="2070E535" w14:textId="2BF64209" w:rsidR="00BA7EE2" w:rsidRPr="00402787" w:rsidRDefault="00BA7EE2" w:rsidP="005F3FD0">
                  <w:pPr>
                    <w:jc w:val="center"/>
                    <w:rPr>
                      <w:rFonts w:ascii="Times New Roman" w:hAnsi="Times New Roman" w:cs="Times New Roman"/>
                      <w:szCs w:val="26"/>
                    </w:rPr>
                  </w:pPr>
                  <w:r w:rsidRPr="00402787">
                    <w:rPr>
                      <w:rFonts w:ascii="Times New Roman" w:hAnsi="Times New Roman" w:cs="Times New Roman"/>
                      <w:szCs w:val="26"/>
                    </w:rPr>
                    <w:t>добре</w:t>
                  </w:r>
                </w:p>
              </w:tc>
              <w:tc>
                <w:tcPr>
                  <w:tcW w:w="6237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615D6A1" w14:textId="77777777" w:rsidR="00BA7EE2" w:rsidRPr="00402787" w:rsidRDefault="00BA7EE2" w:rsidP="00C23AF1">
                  <w:pPr>
                    <w:ind w:left="116"/>
                    <w:rPr>
                      <w:rFonts w:ascii="Times New Roman" w:hAnsi="Times New Roman" w:cs="Times New Roman"/>
                      <w:szCs w:val="26"/>
                    </w:rPr>
                  </w:pPr>
                  <w:r w:rsidRPr="00402787">
                    <w:rPr>
                      <w:rFonts w:ascii="Times New Roman" w:hAnsi="Times New Roman" w:cs="Times New Roman"/>
                      <w:szCs w:val="26"/>
                      <w:lang w:val="uk-UA"/>
                    </w:rPr>
                    <w:t>Неповне виконання вимог / виконання з</w:t>
                  </w:r>
                  <w:r w:rsidRPr="00402787">
                    <w:rPr>
                      <w:rFonts w:ascii="Times New Roman" w:hAnsi="Times New Roman" w:cs="Times New Roman"/>
                      <w:szCs w:val="26"/>
                    </w:rPr>
                    <w:t xml:space="preserve"> незначною</w:t>
                  </w:r>
                  <w:r w:rsidRPr="00402787">
                    <w:rPr>
                      <w:rFonts w:ascii="Times New Roman" w:hAnsi="Times New Roman" w:cs="Times New Roman"/>
                      <w:szCs w:val="26"/>
                      <w:lang w:val="uk-UA"/>
                    </w:rPr>
                    <w:t xml:space="preserve"> </w:t>
                  </w:r>
                  <w:r w:rsidRPr="00402787">
                    <w:rPr>
                      <w:rFonts w:ascii="Times New Roman" w:hAnsi="Times New Roman" w:cs="Times New Roman"/>
                      <w:szCs w:val="26"/>
                    </w:rPr>
                    <w:t>кількістю</w:t>
                  </w:r>
                  <w:r w:rsidRPr="00402787">
                    <w:rPr>
                      <w:rFonts w:ascii="Times New Roman" w:hAnsi="Times New Roman" w:cs="Times New Roman"/>
                      <w:szCs w:val="26"/>
                      <w:lang w:val="uk-UA"/>
                    </w:rPr>
                    <w:t xml:space="preserve"> </w:t>
                  </w:r>
                  <w:r w:rsidRPr="00402787">
                    <w:rPr>
                      <w:rFonts w:ascii="Times New Roman" w:hAnsi="Times New Roman" w:cs="Times New Roman"/>
                      <w:szCs w:val="26"/>
                    </w:rPr>
                    <w:t>помилок</w:t>
                  </w:r>
                </w:p>
              </w:tc>
            </w:tr>
            <w:tr w:rsidR="00BA7EE2" w:rsidRPr="00402787" w14:paraId="4D6D4A01" w14:textId="77777777" w:rsidTr="00AD7CEE">
              <w:trPr>
                <w:trHeight w:val="451"/>
              </w:trPr>
              <w:tc>
                <w:tcPr>
                  <w:tcW w:w="1021" w:type="dxa"/>
                  <w:tcBorders>
                    <w:right w:val="single" w:sz="4" w:space="0" w:color="auto"/>
                  </w:tcBorders>
                  <w:vAlign w:val="center"/>
                </w:tcPr>
                <w:p w14:paraId="24966263" w14:textId="77777777" w:rsidR="00BA7EE2" w:rsidRPr="00402787" w:rsidRDefault="00BA7EE2" w:rsidP="00343014">
                  <w:pPr>
                    <w:jc w:val="center"/>
                    <w:rPr>
                      <w:rFonts w:ascii="Times New Roman" w:hAnsi="Times New Roman" w:cs="Times New Roman"/>
                      <w:szCs w:val="26"/>
                      <w:lang w:val="uk-UA"/>
                    </w:rPr>
                  </w:pPr>
                  <w:r w:rsidRPr="00402787">
                    <w:rPr>
                      <w:rFonts w:ascii="Times New Roman" w:hAnsi="Times New Roman" w:cs="Times New Roman"/>
                      <w:szCs w:val="26"/>
                      <w:lang w:val="uk-UA"/>
                    </w:rPr>
                    <w:t>74-81</w:t>
                  </w:r>
                </w:p>
              </w:tc>
              <w:tc>
                <w:tcPr>
                  <w:tcW w:w="1355" w:type="dxa"/>
                  <w:tcBorders>
                    <w:left w:val="single" w:sz="4" w:space="0" w:color="auto"/>
                  </w:tcBorders>
                  <w:shd w:val="clear" w:color="auto" w:fill="CCCCCC"/>
                  <w:tcMar>
                    <w:left w:w="28" w:type="dxa"/>
                    <w:right w:w="28" w:type="dxa"/>
                  </w:tcMar>
                  <w:vAlign w:val="center"/>
                </w:tcPr>
                <w:p w14:paraId="4812D811" w14:textId="0230C731" w:rsidR="00BA7EE2" w:rsidRPr="001A6370" w:rsidRDefault="001A6370" w:rsidP="005F3FD0">
                  <w:pPr>
                    <w:jc w:val="center"/>
                    <w:rPr>
                      <w:rFonts w:ascii="Times New Roman" w:hAnsi="Times New Roman" w:cs="Times New Roman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Cs w:val="26"/>
                      <w:lang w:val="en-US"/>
                    </w:rPr>
                    <w:t>C</w:t>
                  </w:r>
                </w:p>
              </w:tc>
              <w:tc>
                <w:tcPr>
                  <w:tcW w:w="1356" w:type="dxa"/>
                  <w:vMerge/>
                  <w:tcBorders>
                    <w:left w:val="single" w:sz="4" w:space="0" w:color="auto"/>
                  </w:tcBorders>
                  <w:shd w:val="clear" w:color="auto" w:fill="CCCCCC"/>
                  <w:vAlign w:val="center"/>
                </w:tcPr>
                <w:p w14:paraId="384942B0" w14:textId="4175322E" w:rsidR="00BA7EE2" w:rsidRPr="00402787" w:rsidRDefault="00BA7EE2" w:rsidP="005F3FD0">
                  <w:pPr>
                    <w:jc w:val="center"/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  <w:tc>
                <w:tcPr>
                  <w:tcW w:w="6237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D9021CB" w14:textId="77777777" w:rsidR="00BA7EE2" w:rsidRPr="00402787" w:rsidRDefault="00BA7EE2" w:rsidP="00C23AF1">
                  <w:pPr>
                    <w:ind w:left="116"/>
                    <w:rPr>
                      <w:rFonts w:ascii="Times New Roman" w:hAnsi="Times New Roman" w:cs="Times New Roman"/>
                      <w:szCs w:val="26"/>
                    </w:rPr>
                  </w:pPr>
                  <w:r w:rsidRPr="00402787">
                    <w:rPr>
                      <w:rFonts w:ascii="Times New Roman" w:hAnsi="Times New Roman" w:cs="Times New Roman"/>
                      <w:szCs w:val="26"/>
                      <w:lang w:val="uk-UA"/>
                    </w:rPr>
                    <w:t xml:space="preserve">Неповне виконання вимог </w:t>
                  </w:r>
                  <w:r w:rsidRPr="00402787">
                    <w:rPr>
                      <w:rFonts w:ascii="Times New Roman" w:hAnsi="Times New Roman" w:cs="Times New Roman"/>
                      <w:szCs w:val="26"/>
                    </w:rPr>
                    <w:t>з певною</w:t>
                  </w:r>
                  <w:r w:rsidRPr="00402787">
                    <w:rPr>
                      <w:rFonts w:ascii="Times New Roman" w:hAnsi="Times New Roman" w:cs="Times New Roman"/>
                      <w:szCs w:val="26"/>
                      <w:lang w:val="uk-UA"/>
                    </w:rPr>
                    <w:t xml:space="preserve"> </w:t>
                  </w:r>
                  <w:r w:rsidRPr="00402787">
                    <w:rPr>
                      <w:rFonts w:ascii="Times New Roman" w:hAnsi="Times New Roman" w:cs="Times New Roman"/>
                      <w:szCs w:val="26"/>
                    </w:rPr>
                    <w:t>кількістю</w:t>
                  </w:r>
                  <w:r w:rsidRPr="00402787">
                    <w:rPr>
                      <w:rFonts w:ascii="Times New Roman" w:hAnsi="Times New Roman" w:cs="Times New Roman"/>
                      <w:szCs w:val="26"/>
                      <w:lang w:val="uk-UA"/>
                    </w:rPr>
                    <w:t xml:space="preserve"> </w:t>
                  </w:r>
                  <w:r w:rsidRPr="00402787">
                    <w:rPr>
                      <w:rFonts w:ascii="Times New Roman" w:hAnsi="Times New Roman" w:cs="Times New Roman"/>
                      <w:szCs w:val="26"/>
                    </w:rPr>
                    <w:t>помилок</w:t>
                  </w:r>
                </w:p>
              </w:tc>
            </w:tr>
            <w:tr w:rsidR="00BA7EE2" w:rsidRPr="00402787" w14:paraId="10E3AED7" w14:textId="77777777" w:rsidTr="00AD7CEE">
              <w:trPr>
                <w:trHeight w:val="451"/>
              </w:trPr>
              <w:tc>
                <w:tcPr>
                  <w:tcW w:w="1021" w:type="dxa"/>
                  <w:tcBorders>
                    <w:right w:val="single" w:sz="4" w:space="0" w:color="auto"/>
                  </w:tcBorders>
                  <w:vAlign w:val="center"/>
                </w:tcPr>
                <w:p w14:paraId="74BCD982" w14:textId="77777777" w:rsidR="00BA7EE2" w:rsidRPr="00402787" w:rsidRDefault="00BA7EE2" w:rsidP="00343014">
                  <w:pPr>
                    <w:jc w:val="center"/>
                    <w:rPr>
                      <w:rFonts w:ascii="Times New Roman" w:hAnsi="Times New Roman" w:cs="Times New Roman"/>
                      <w:szCs w:val="26"/>
                      <w:lang w:val="uk-UA"/>
                    </w:rPr>
                  </w:pPr>
                  <w:r w:rsidRPr="00402787">
                    <w:rPr>
                      <w:rFonts w:ascii="Times New Roman" w:hAnsi="Times New Roman" w:cs="Times New Roman"/>
                      <w:szCs w:val="26"/>
                      <w:lang w:val="uk-UA"/>
                    </w:rPr>
                    <w:t>64-73</w:t>
                  </w:r>
                </w:p>
              </w:tc>
              <w:tc>
                <w:tcPr>
                  <w:tcW w:w="1355" w:type="dxa"/>
                  <w:tcBorders>
                    <w:left w:val="single" w:sz="4" w:space="0" w:color="auto"/>
                  </w:tcBorders>
                  <w:shd w:val="clear" w:color="auto" w:fill="CCCCCC"/>
                  <w:tcMar>
                    <w:left w:w="28" w:type="dxa"/>
                    <w:right w:w="28" w:type="dxa"/>
                  </w:tcMar>
                  <w:vAlign w:val="center"/>
                </w:tcPr>
                <w:p w14:paraId="70672EA4" w14:textId="245666B0" w:rsidR="00BA7EE2" w:rsidRPr="001A6370" w:rsidRDefault="001A6370" w:rsidP="005F3FD0">
                  <w:pPr>
                    <w:jc w:val="center"/>
                    <w:rPr>
                      <w:rFonts w:ascii="Times New Roman" w:hAnsi="Times New Roman" w:cs="Times New Roman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Cs w:val="26"/>
                      <w:lang w:val="en-US"/>
                    </w:rPr>
                    <w:t>D</w:t>
                  </w:r>
                </w:p>
              </w:tc>
              <w:tc>
                <w:tcPr>
                  <w:tcW w:w="1356" w:type="dxa"/>
                  <w:vMerge w:val="restart"/>
                  <w:tcBorders>
                    <w:left w:val="single" w:sz="4" w:space="0" w:color="auto"/>
                  </w:tcBorders>
                  <w:shd w:val="clear" w:color="auto" w:fill="CCCCCC"/>
                  <w:vAlign w:val="center"/>
                </w:tcPr>
                <w:p w14:paraId="0BF14591" w14:textId="4B1E9F27" w:rsidR="00BA7EE2" w:rsidRPr="00402787" w:rsidRDefault="00BA7EE2" w:rsidP="005F3FD0">
                  <w:pPr>
                    <w:jc w:val="center"/>
                    <w:rPr>
                      <w:rFonts w:ascii="Times New Roman" w:hAnsi="Times New Roman" w:cs="Times New Roman"/>
                      <w:szCs w:val="26"/>
                    </w:rPr>
                  </w:pPr>
                  <w:r w:rsidRPr="00402787">
                    <w:rPr>
                      <w:rFonts w:ascii="Times New Roman" w:hAnsi="Times New Roman" w:cs="Times New Roman"/>
                      <w:szCs w:val="26"/>
                    </w:rPr>
                    <w:t>задовільно</w:t>
                  </w:r>
                </w:p>
              </w:tc>
              <w:tc>
                <w:tcPr>
                  <w:tcW w:w="6237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2069089" w14:textId="77777777" w:rsidR="00BA7EE2" w:rsidRPr="00402787" w:rsidRDefault="00BA7EE2" w:rsidP="00C23AF1">
                  <w:pPr>
                    <w:ind w:left="116"/>
                    <w:rPr>
                      <w:rFonts w:ascii="Times New Roman" w:hAnsi="Times New Roman" w:cs="Times New Roman"/>
                      <w:szCs w:val="26"/>
                    </w:rPr>
                  </w:pPr>
                  <w:r w:rsidRPr="00402787">
                    <w:rPr>
                      <w:rFonts w:ascii="Times New Roman" w:hAnsi="Times New Roman" w:cs="Times New Roman"/>
                      <w:szCs w:val="26"/>
                      <w:lang w:val="uk-UA"/>
                    </w:rPr>
                    <w:t>Часткове виконання вимог</w:t>
                  </w:r>
                </w:p>
              </w:tc>
            </w:tr>
            <w:tr w:rsidR="00BA7EE2" w:rsidRPr="00402787" w14:paraId="32EEF268" w14:textId="77777777" w:rsidTr="00AD7CEE">
              <w:trPr>
                <w:trHeight w:val="451"/>
              </w:trPr>
              <w:tc>
                <w:tcPr>
                  <w:tcW w:w="102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B72422" w14:textId="77777777" w:rsidR="00BA7EE2" w:rsidRPr="00402787" w:rsidRDefault="00BA7EE2" w:rsidP="00343014">
                  <w:pPr>
                    <w:jc w:val="center"/>
                    <w:rPr>
                      <w:rFonts w:ascii="Times New Roman" w:hAnsi="Times New Roman" w:cs="Times New Roman"/>
                      <w:szCs w:val="26"/>
                      <w:lang w:val="uk-UA"/>
                    </w:rPr>
                  </w:pPr>
                  <w:r w:rsidRPr="00402787">
                    <w:rPr>
                      <w:rFonts w:ascii="Times New Roman" w:hAnsi="Times New Roman" w:cs="Times New Roman"/>
                      <w:szCs w:val="26"/>
                      <w:lang w:val="uk-UA"/>
                    </w:rPr>
                    <w:t>60-63</w:t>
                  </w:r>
                </w:p>
              </w:tc>
              <w:tc>
                <w:tcPr>
                  <w:tcW w:w="1355" w:type="dxa"/>
                  <w:tcBorders>
                    <w:left w:val="single" w:sz="4" w:space="0" w:color="auto"/>
                  </w:tcBorders>
                  <w:shd w:val="clear" w:color="auto" w:fill="CCCCCC"/>
                  <w:tcMar>
                    <w:left w:w="28" w:type="dxa"/>
                    <w:right w:w="28" w:type="dxa"/>
                  </w:tcMar>
                  <w:vAlign w:val="center"/>
                </w:tcPr>
                <w:p w14:paraId="0F39A838" w14:textId="21AE3726" w:rsidR="00BA7EE2" w:rsidRPr="001A6370" w:rsidRDefault="001A6370" w:rsidP="005F3FD0">
                  <w:pPr>
                    <w:jc w:val="center"/>
                    <w:rPr>
                      <w:rFonts w:ascii="Times New Roman" w:hAnsi="Times New Roman" w:cs="Times New Roman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Cs w:val="26"/>
                      <w:lang w:val="en-US"/>
                    </w:rPr>
                    <w:t>E</w:t>
                  </w:r>
                </w:p>
              </w:tc>
              <w:tc>
                <w:tcPr>
                  <w:tcW w:w="1356" w:type="dxa"/>
                  <w:vMerge/>
                  <w:tcBorders>
                    <w:left w:val="single" w:sz="4" w:space="0" w:color="auto"/>
                  </w:tcBorders>
                  <w:shd w:val="clear" w:color="auto" w:fill="CCCCCC"/>
                  <w:vAlign w:val="center"/>
                </w:tcPr>
                <w:p w14:paraId="51F1DE67" w14:textId="0F24BB7F" w:rsidR="00BA7EE2" w:rsidRPr="00402787" w:rsidRDefault="00BA7EE2" w:rsidP="005F3FD0">
                  <w:pPr>
                    <w:jc w:val="center"/>
                    <w:rPr>
                      <w:rFonts w:ascii="Times New Roman" w:hAnsi="Times New Roman" w:cs="Times New Roman"/>
                      <w:szCs w:val="26"/>
                    </w:rPr>
                  </w:pPr>
                </w:p>
              </w:tc>
              <w:tc>
                <w:tcPr>
                  <w:tcW w:w="6237" w:type="dxa"/>
                  <w:tcBorders>
                    <w:bottom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46EDFC25" w14:textId="77777777" w:rsidR="00BA7EE2" w:rsidRPr="00402787" w:rsidRDefault="00BA7EE2" w:rsidP="00C23AF1">
                  <w:pPr>
                    <w:ind w:left="116"/>
                    <w:rPr>
                      <w:rFonts w:ascii="Times New Roman" w:hAnsi="Times New Roman" w:cs="Times New Roman"/>
                      <w:szCs w:val="26"/>
                    </w:rPr>
                  </w:pPr>
                  <w:r w:rsidRPr="00402787">
                    <w:rPr>
                      <w:rFonts w:ascii="Times New Roman" w:hAnsi="Times New Roman" w:cs="Times New Roman"/>
                      <w:szCs w:val="26"/>
                      <w:lang w:val="uk-UA"/>
                    </w:rPr>
                    <w:t>В</w:t>
                  </w:r>
                  <w:proofErr w:type="spellStart"/>
                  <w:r w:rsidRPr="00402787">
                    <w:rPr>
                      <w:rFonts w:ascii="Times New Roman" w:hAnsi="Times New Roman" w:cs="Times New Roman"/>
                      <w:szCs w:val="26"/>
                    </w:rPr>
                    <w:t>иконання</w:t>
                  </w:r>
                  <w:proofErr w:type="spellEnd"/>
                  <w:r w:rsidRPr="00402787">
                    <w:rPr>
                      <w:rFonts w:ascii="Times New Roman" w:hAnsi="Times New Roman" w:cs="Times New Roman"/>
                      <w:szCs w:val="26"/>
                      <w:lang w:val="uk-UA"/>
                    </w:rPr>
                    <w:t xml:space="preserve"> </w:t>
                  </w:r>
                  <w:r w:rsidRPr="00402787">
                    <w:rPr>
                      <w:rFonts w:ascii="Times New Roman" w:hAnsi="Times New Roman" w:cs="Times New Roman"/>
                      <w:szCs w:val="26"/>
                    </w:rPr>
                    <w:t>задовольняє</w:t>
                  </w:r>
                  <w:r w:rsidRPr="00402787">
                    <w:rPr>
                      <w:rFonts w:ascii="Times New Roman" w:hAnsi="Times New Roman" w:cs="Times New Roman"/>
                      <w:szCs w:val="26"/>
                      <w:lang w:val="uk-UA"/>
                    </w:rPr>
                    <w:t xml:space="preserve"> </w:t>
                  </w:r>
                  <w:r w:rsidRPr="00402787">
                    <w:rPr>
                      <w:rFonts w:ascii="Times New Roman" w:hAnsi="Times New Roman" w:cs="Times New Roman"/>
                      <w:szCs w:val="26"/>
                    </w:rPr>
                    <w:t>мінімальні</w:t>
                  </w:r>
                  <w:r w:rsidRPr="00402787">
                    <w:rPr>
                      <w:rFonts w:ascii="Times New Roman" w:hAnsi="Times New Roman" w:cs="Times New Roman"/>
                      <w:szCs w:val="26"/>
                      <w:lang w:val="uk-UA"/>
                    </w:rPr>
                    <w:t xml:space="preserve"> </w:t>
                  </w:r>
                  <w:r w:rsidRPr="00402787">
                    <w:rPr>
                      <w:rFonts w:ascii="Times New Roman" w:hAnsi="Times New Roman" w:cs="Times New Roman"/>
                      <w:szCs w:val="26"/>
                    </w:rPr>
                    <w:t>критерії</w:t>
                  </w:r>
                </w:p>
              </w:tc>
            </w:tr>
            <w:tr w:rsidR="00BA7EE2" w:rsidRPr="00402787" w14:paraId="02B02069" w14:textId="77777777" w:rsidTr="00AD7CEE">
              <w:trPr>
                <w:trHeight w:val="395"/>
              </w:trPr>
              <w:tc>
                <w:tcPr>
                  <w:tcW w:w="102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6A5AC4" w14:textId="767338BE" w:rsidR="00BA7EE2" w:rsidRPr="00402787" w:rsidRDefault="00BA7EE2" w:rsidP="00343014">
                  <w:pPr>
                    <w:jc w:val="center"/>
                    <w:rPr>
                      <w:rFonts w:ascii="Times New Roman" w:hAnsi="Times New Roman" w:cs="Times New Roman"/>
                      <w:bCs/>
                      <w:szCs w:val="26"/>
                      <w:lang w:val="uk-UA"/>
                    </w:rPr>
                  </w:pPr>
                  <w:r w:rsidRPr="00402787">
                    <w:rPr>
                      <w:rFonts w:ascii="Times New Roman" w:hAnsi="Times New Roman" w:cs="Times New Roman"/>
                      <w:bCs/>
                      <w:szCs w:val="26"/>
                      <w:lang w:val="uk-UA"/>
                    </w:rPr>
                    <w:t>35-59</w:t>
                  </w:r>
                </w:p>
              </w:tc>
              <w:tc>
                <w:tcPr>
                  <w:tcW w:w="1355" w:type="dxa"/>
                  <w:tcBorders>
                    <w:left w:val="single" w:sz="4" w:space="0" w:color="auto"/>
                  </w:tcBorders>
                  <w:shd w:val="clear" w:color="auto" w:fill="CCCCCC"/>
                  <w:tcMar>
                    <w:left w:w="28" w:type="dxa"/>
                    <w:right w:w="28" w:type="dxa"/>
                  </w:tcMar>
                  <w:vAlign w:val="center"/>
                </w:tcPr>
                <w:p w14:paraId="450C97B4" w14:textId="661506C5" w:rsidR="00BA7EE2" w:rsidRPr="001A6370" w:rsidRDefault="001A6370" w:rsidP="005F3FD0">
                  <w:pPr>
                    <w:jc w:val="center"/>
                    <w:rPr>
                      <w:rFonts w:ascii="Times New Roman" w:hAnsi="Times New Roman" w:cs="Times New Roman"/>
                      <w:bCs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Cs w:val="26"/>
                      <w:lang w:val="en-US"/>
                    </w:rPr>
                    <w:t>F</w:t>
                  </w:r>
                  <w:r w:rsidR="00C7324D">
                    <w:rPr>
                      <w:rFonts w:ascii="Times New Roman" w:hAnsi="Times New Roman" w:cs="Times New Roman"/>
                      <w:bCs/>
                      <w:szCs w:val="26"/>
                      <w:lang w:val="en-US"/>
                    </w:rPr>
                    <w:t>X</w:t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</w:tcBorders>
                  <w:shd w:val="clear" w:color="auto" w:fill="CCCCCC"/>
                  <w:vAlign w:val="center"/>
                </w:tcPr>
                <w:p w14:paraId="7128E50C" w14:textId="1C9AD0FF" w:rsidR="00BA7EE2" w:rsidRPr="00402787" w:rsidRDefault="00BA7EE2" w:rsidP="005F3FD0">
                  <w:pPr>
                    <w:jc w:val="center"/>
                    <w:rPr>
                      <w:rFonts w:ascii="Times New Roman" w:hAnsi="Times New Roman" w:cs="Times New Roman"/>
                      <w:bCs/>
                      <w:szCs w:val="26"/>
                    </w:rPr>
                  </w:pPr>
                  <w:r w:rsidRPr="00402787">
                    <w:rPr>
                      <w:rFonts w:ascii="Times New Roman" w:hAnsi="Times New Roman" w:cs="Times New Roman"/>
                      <w:bCs/>
                      <w:szCs w:val="26"/>
                    </w:rPr>
                    <w:t>незадовільно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48E7E104" w14:textId="77777777" w:rsidR="00BA7EE2" w:rsidRPr="00402787" w:rsidRDefault="00BA7EE2" w:rsidP="005F3FD0">
                  <w:pPr>
                    <w:rPr>
                      <w:rFonts w:ascii="Times New Roman" w:hAnsi="Times New Roman" w:cs="Times New Roman"/>
                      <w:bCs/>
                      <w:szCs w:val="26"/>
                    </w:rPr>
                  </w:pPr>
                  <w:r w:rsidRPr="00402787">
                    <w:rPr>
                      <w:rFonts w:ascii="Times New Roman" w:hAnsi="Times New Roman" w:cs="Times New Roman"/>
                      <w:bCs/>
                      <w:szCs w:val="26"/>
                      <w:lang w:val="uk-UA"/>
                    </w:rPr>
                    <w:t>М</w:t>
                  </w:r>
                  <w:proofErr w:type="spellStart"/>
                  <w:r w:rsidRPr="00402787">
                    <w:rPr>
                      <w:rFonts w:ascii="Times New Roman" w:hAnsi="Times New Roman" w:cs="Times New Roman"/>
                      <w:bCs/>
                      <w:szCs w:val="26"/>
                    </w:rPr>
                    <w:t>ожливе</w:t>
                  </w:r>
                  <w:proofErr w:type="spellEnd"/>
                  <w:r w:rsidRPr="00402787">
                    <w:rPr>
                      <w:rFonts w:ascii="Times New Roman" w:hAnsi="Times New Roman" w:cs="Times New Roman"/>
                      <w:bCs/>
                      <w:szCs w:val="26"/>
                      <w:lang w:val="uk-UA"/>
                    </w:rPr>
                    <w:t xml:space="preserve"> </w:t>
                  </w:r>
                  <w:r w:rsidRPr="00402787">
                    <w:rPr>
                      <w:rFonts w:ascii="Times New Roman" w:hAnsi="Times New Roman" w:cs="Times New Roman"/>
                      <w:bCs/>
                      <w:szCs w:val="26"/>
                    </w:rPr>
                    <w:t>повторне</w:t>
                  </w:r>
                  <w:r w:rsidRPr="00402787">
                    <w:rPr>
                      <w:rFonts w:ascii="Times New Roman" w:hAnsi="Times New Roman" w:cs="Times New Roman"/>
                      <w:bCs/>
                      <w:szCs w:val="26"/>
                      <w:lang w:val="uk-UA"/>
                    </w:rPr>
                    <w:t xml:space="preserve"> </w:t>
                  </w:r>
                  <w:r w:rsidRPr="00402787">
                    <w:rPr>
                      <w:rFonts w:ascii="Times New Roman" w:hAnsi="Times New Roman" w:cs="Times New Roman"/>
                      <w:bCs/>
                      <w:szCs w:val="26"/>
                    </w:rPr>
                    <w:t>складання</w:t>
                  </w:r>
                </w:p>
              </w:tc>
            </w:tr>
            <w:tr w:rsidR="00BA7EE2" w:rsidRPr="00402787" w14:paraId="3569501F" w14:textId="77777777" w:rsidTr="00AD7CEE">
              <w:trPr>
                <w:trHeight w:val="395"/>
              </w:trPr>
              <w:tc>
                <w:tcPr>
                  <w:tcW w:w="102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62533090" w14:textId="4B27C2AA" w:rsidR="00BA7EE2" w:rsidRPr="00402787" w:rsidRDefault="00BA7EE2" w:rsidP="00C7324D">
                  <w:pPr>
                    <w:ind w:firstLine="335"/>
                    <w:jc w:val="center"/>
                    <w:rPr>
                      <w:rFonts w:ascii="Times New Roman" w:hAnsi="Times New Roman" w:cs="Times New Roman"/>
                      <w:bCs/>
                      <w:szCs w:val="26"/>
                      <w:lang w:val="uk-UA"/>
                    </w:rPr>
                  </w:pPr>
                  <w:r w:rsidRPr="00402787">
                    <w:rPr>
                      <w:rFonts w:ascii="Times New Roman" w:hAnsi="Times New Roman" w:cs="Times New Roman"/>
                      <w:bCs/>
                      <w:szCs w:val="26"/>
                      <w:lang w:val="uk-UA"/>
                    </w:rPr>
                    <w:t>0-34</w:t>
                  </w:r>
                </w:p>
              </w:tc>
              <w:tc>
                <w:tcPr>
                  <w:tcW w:w="1355" w:type="dxa"/>
                  <w:tcBorders>
                    <w:left w:val="single" w:sz="4" w:space="0" w:color="auto"/>
                  </w:tcBorders>
                  <w:shd w:val="clear" w:color="auto" w:fill="CCCCCC"/>
                  <w:tcMar>
                    <w:left w:w="28" w:type="dxa"/>
                    <w:right w:w="28" w:type="dxa"/>
                  </w:tcMar>
                  <w:vAlign w:val="center"/>
                </w:tcPr>
                <w:p w14:paraId="421C038A" w14:textId="5A1EAE64" w:rsidR="00BA7EE2" w:rsidRPr="001A6370" w:rsidRDefault="001A6370" w:rsidP="005F3FD0">
                  <w:pPr>
                    <w:jc w:val="center"/>
                    <w:rPr>
                      <w:rFonts w:ascii="Times New Roman" w:hAnsi="Times New Roman" w:cs="Times New Roman"/>
                      <w:bCs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Cs w:val="26"/>
                      <w:lang w:val="en-US"/>
                    </w:rPr>
                    <w:t>F</w:t>
                  </w:r>
                </w:p>
              </w:tc>
              <w:tc>
                <w:tcPr>
                  <w:tcW w:w="1356" w:type="dxa"/>
                  <w:tcBorders>
                    <w:left w:val="single" w:sz="4" w:space="0" w:color="auto"/>
                  </w:tcBorders>
                  <w:shd w:val="clear" w:color="auto" w:fill="CCCCCC"/>
                  <w:vAlign w:val="center"/>
                </w:tcPr>
                <w:p w14:paraId="2C7AE126" w14:textId="049EFC2F" w:rsidR="00BA7EE2" w:rsidRPr="00402787" w:rsidRDefault="00BA7EE2" w:rsidP="005F3FD0">
                  <w:pPr>
                    <w:jc w:val="center"/>
                    <w:rPr>
                      <w:rFonts w:ascii="Times New Roman" w:hAnsi="Times New Roman" w:cs="Times New Roman"/>
                      <w:bCs/>
                      <w:szCs w:val="26"/>
                      <w:lang w:val="uk-UA"/>
                    </w:rPr>
                  </w:pPr>
                  <w:r w:rsidRPr="00402787">
                    <w:rPr>
                      <w:rFonts w:ascii="Times New Roman" w:hAnsi="Times New Roman" w:cs="Times New Roman"/>
                      <w:bCs/>
                      <w:szCs w:val="26"/>
                      <w:lang w:val="uk-UA"/>
                    </w:rPr>
                    <w:t>неприйнятно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011C4AAC" w14:textId="0D0E1929" w:rsidR="00BA7EE2" w:rsidRPr="00402787" w:rsidRDefault="00BA7EE2" w:rsidP="005F3FD0">
                  <w:pPr>
                    <w:rPr>
                      <w:rFonts w:ascii="Times New Roman" w:hAnsi="Times New Roman" w:cs="Times New Roman"/>
                      <w:bCs/>
                      <w:szCs w:val="26"/>
                      <w:lang w:val="uk-UA"/>
                    </w:rPr>
                  </w:pPr>
                  <w:r w:rsidRPr="00402787">
                    <w:rPr>
                      <w:rFonts w:ascii="Times New Roman" w:hAnsi="Times New Roman" w:cs="Times New Roman"/>
                      <w:bCs/>
                      <w:szCs w:val="26"/>
                      <w:lang w:val="uk-UA"/>
                    </w:rPr>
                    <w:t>Необхідний повторний курс з навчальної дисципліни</w:t>
                  </w:r>
                </w:p>
              </w:tc>
            </w:tr>
          </w:tbl>
          <w:p w14:paraId="48BE1A5C" w14:textId="53EAACA7" w:rsidR="00BA7EE2" w:rsidRPr="00BA7EE2" w:rsidRDefault="00BA7EE2" w:rsidP="00C7324D">
            <w:pPr>
              <w:ind w:firstLine="335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1. Якщо студент під час виконування передбачених навчальним планом видів робіт</w:t>
            </w:r>
            <w:r w:rsidR="00C732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до залікового тижня набрав загальний рейтинговий бал, що відповідає позитивній оцінці (60 балів і більше), цей результат заноситься в залікову екзаменаційну</w:t>
            </w:r>
            <w:r w:rsidR="00C732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відомість без можливості його покращення. Підвищення оцінки на заході ПСК</w:t>
            </w:r>
            <w:r w:rsidR="00C732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не передбачене. Якщо студент не н</w:t>
            </w: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а</w:t>
            </w: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lastRenderedPageBreak/>
              <w:t>брав загальний рейтинговий бал, який відповідає позитивній оцінці (60 балів і більше), вважається, що він має заборгованість з дисципліни з процедурою її ліквідації, описаною у п. 2.</w:t>
            </w:r>
          </w:p>
          <w:p w14:paraId="40061EE4" w14:textId="77777777" w:rsidR="00BA7EE2" w:rsidRPr="00BA7EE2" w:rsidRDefault="00BA7EE2" w:rsidP="00C7324D">
            <w:pPr>
              <w:ind w:firstLine="335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2. Умови ліквідації заборгованостей з поточної роботи.</w:t>
            </w:r>
          </w:p>
          <w:p w14:paraId="31CC0B05" w14:textId="2B4898F1" w:rsidR="00BA7EE2" w:rsidRPr="00C7324D" w:rsidRDefault="00BA7EE2" w:rsidP="00C7324D">
            <w:pPr>
              <w:ind w:firstLine="33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а) Протягом семестру, до залікового тижня, за рішенням викладача студенту</w:t>
            </w:r>
            <w:r w:rsidR="00C732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може н</w:t>
            </w: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а</w:t>
            </w: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даватися можливість доопрацювання завдань та контрольних робіт,</w:t>
            </w:r>
            <w:r w:rsidR="00C732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що передбачені планом роботи, з метою підвищення оцінки.</w:t>
            </w:r>
            <w:r w:rsidR="00C732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14:paraId="652901D3" w14:textId="37ADDBB7" w:rsidR="00BA7EE2" w:rsidRPr="00C7324D" w:rsidRDefault="00BA7EE2" w:rsidP="00C7324D">
            <w:pPr>
              <w:ind w:firstLine="335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uk-UA"/>
              </w:rPr>
            </w:pPr>
            <w:r w:rsidRPr="00C7324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uk-UA"/>
              </w:rPr>
              <w:t>Даний пункт не розповсюджується на випадок п. 3 стосовно порушень</w:t>
            </w:r>
            <w:r w:rsidR="00C7324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C7324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uk-UA"/>
              </w:rPr>
              <w:t>принципів ак</w:t>
            </w:r>
            <w:r w:rsidRPr="00C7324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uk-UA"/>
              </w:rPr>
              <w:t>а</w:t>
            </w:r>
            <w:r w:rsidRPr="00C7324D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uk-UA"/>
              </w:rPr>
              <w:t>демічної доброчесності.</w:t>
            </w:r>
          </w:p>
          <w:p w14:paraId="21FDB727" w14:textId="4978442B" w:rsidR="00BA7EE2" w:rsidRPr="00BA7EE2" w:rsidRDefault="00BA7EE2" w:rsidP="00C7324D">
            <w:pPr>
              <w:ind w:firstLine="335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б) При отриманні за наслідками роботи за семестр загального рейтингового</w:t>
            </w:r>
            <w:r w:rsidR="00C732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балу, що відповідає незадовільній оцінці FХ (не менше 35 балів), студентові</w:t>
            </w:r>
            <w:r w:rsidR="00C732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надається право на дворазове складання (викладачеві та комісії) заходу підсумкового семестрового контролю (ПСК), за правилами, що визначені у</w:t>
            </w:r>
            <w:r w:rsidR="00C732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п.п</w:t>
            </w:r>
            <w:proofErr w:type="spellEnd"/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. в-з;</w:t>
            </w:r>
          </w:p>
          <w:p w14:paraId="3959F986" w14:textId="0081B264" w:rsidR="00BA7EE2" w:rsidRPr="00BA7EE2" w:rsidRDefault="00BA7EE2" w:rsidP="00C7324D">
            <w:pPr>
              <w:ind w:firstLine="335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в) Складання заходу ПСК, відбувається після завершення екзаменаційної сесії</w:t>
            </w:r>
            <w:r w:rsidR="00C732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за дод</w:t>
            </w: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а</w:t>
            </w: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тковою відомістю семестрової атестації. Студент має право на два</w:t>
            </w:r>
            <w:r w:rsidR="00C732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складання заходу ПСК: викладачеві та комі</w:t>
            </w:r>
            <w:r w:rsidR="00C7324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сії. У разі незадовільного скла</w:t>
            </w: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дання заходу ПСК комісії студент отримує оцінку «незадовільно».</w:t>
            </w:r>
          </w:p>
          <w:p w14:paraId="14FE95D4" w14:textId="0492A417" w:rsidR="00BA7EE2" w:rsidRPr="00BA7EE2" w:rsidRDefault="00BA7EE2" w:rsidP="00C7324D">
            <w:pPr>
              <w:ind w:firstLine="335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г) Завдання ПСК являють собою набір тестів. Успішне складання передбачає</w:t>
            </w:r>
            <w:r w:rsidR="00C732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правильні відповіді на 60 % та більше від загальної кількості питань ПСК.</w:t>
            </w:r>
          </w:p>
          <w:p w14:paraId="2A1A1D4B" w14:textId="2759B688" w:rsidR="00BA7EE2" w:rsidRPr="00BA7EE2" w:rsidRDefault="00BA7EE2" w:rsidP="00C7324D">
            <w:pPr>
              <w:ind w:firstLine="335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д) За умови успішного складання заходу П</w:t>
            </w:r>
            <w:r w:rsidR="00C7324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СК студент отримує оцінку «задо</w:t>
            </w: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вільно, 60 балів, «Е» за шкалою ECTS, яка засвідчує виконання студентом</w:t>
            </w:r>
            <w:r w:rsidR="00C732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мінімальних вимог без урахування накопичених балів та реальної кількості</w:t>
            </w:r>
            <w:r w:rsidR="00C732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наданих правильних відповідей на т</w:t>
            </w: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е</w:t>
            </w: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стові завдання ПСК.</w:t>
            </w:r>
          </w:p>
          <w:p w14:paraId="434514E5" w14:textId="1D749C0E" w:rsidR="00BA7EE2" w:rsidRPr="00BA7EE2" w:rsidRDefault="00BA7EE2" w:rsidP="00C7324D">
            <w:pPr>
              <w:ind w:firstLine="335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е) Під час складання заходу ПСК оцінювання здійснюється з урахуванням</w:t>
            </w:r>
            <w:r w:rsidR="00C732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рейтингових балів, отриманих за підсумком роботи за семестр, але без урахування модульних атестацій. 1 (один) рейтинговий бал прирівнюється до 1</w:t>
            </w:r>
            <w:r w:rsidR="00C732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(одного) відсотка отриманих за захід ПСК.</w:t>
            </w:r>
          </w:p>
          <w:p w14:paraId="141CBB0E" w14:textId="24D11E12" w:rsidR="00BA7EE2" w:rsidRPr="00BA7EE2" w:rsidRDefault="00BA7EE2" w:rsidP="00C7324D">
            <w:pPr>
              <w:ind w:firstLine="335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ж) Студенту надається право на виправлення оцінки за домашні (творчі) завдання. Отримані у такий спосіб бали будуть враховані у оцінці за ПСК у</w:t>
            </w:r>
            <w:r w:rsidR="00555B5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спосіб, описаний у п.п.</w:t>
            </w:r>
            <w:r w:rsidR="00E26CF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 </w:t>
            </w: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е). Прийом виконаних або виправлених завдань</w:t>
            </w:r>
            <w:r w:rsidR="00555B5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припиняється не пізніше, ніж за три доби до заходу ПСК.</w:t>
            </w:r>
          </w:p>
          <w:p w14:paraId="790C44D4" w14:textId="1E875FD1" w:rsidR="00BA7EE2" w:rsidRPr="00BA7EE2" w:rsidRDefault="00BA7EE2" w:rsidP="00C7324D">
            <w:pPr>
              <w:ind w:firstLine="335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з) У разі незадовільного складання заходу ПСК комісії студент отримує оцінку «незад</w:t>
            </w: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о</w:t>
            </w: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вільно» з сумою балів, яка відповідає результату, набраному за</w:t>
            </w:r>
            <w:r w:rsidR="00555B5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підсумком роботи за семестр з урахуванням усіх доопрацювань, але без</w:t>
            </w:r>
            <w:r w:rsidR="00555B5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урахування результатів відповідей на питання тестових завдань ПСК. Тобто, набрані на заході ПСК тести у разі нез</w:t>
            </w:r>
            <w:r w:rsidR="00555B5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адовільного складання не зарахо</w:t>
            </w: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вуються як підсумкові за роботу протягом семестру.</w:t>
            </w:r>
          </w:p>
          <w:p w14:paraId="5613BE92" w14:textId="641DA54C" w:rsidR="007E0BC0" w:rsidRPr="00A86C4D" w:rsidRDefault="00BA7EE2" w:rsidP="00555B52">
            <w:pPr>
              <w:ind w:firstLine="335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</w:pP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3. Дотримання принципів академічної доброчесності</w:t>
            </w:r>
            <w:r w:rsidR="00555B5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У випадку порушення норм ак</w:t>
            </w: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а</w:t>
            </w: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демічної доброчесності під час виконання завдання, зокрема академічного плагіату, студент отримує 0 (нуль) балів за завдання. При цьому викладач повинен надати докази факту п</w:t>
            </w: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о</w:t>
            </w:r>
            <w:r w:rsidRPr="00BA7EE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рушення.</w:t>
            </w:r>
          </w:p>
        </w:tc>
      </w:tr>
      <w:tr w:rsidR="004C2D84" w:rsidRPr="00A86C4D" w14:paraId="3A1F61FD" w14:textId="77777777" w:rsidTr="00AC142B">
        <w:trPr>
          <w:trHeight w:val="20"/>
        </w:trPr>
        <w:tc>
          <w:tcPr>
            <w:tcW w:w="5000" w:type="pct"/>
            <w:gridSpan w:val="4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26D6745" w14:textId="7721AAA2" w:rsidR="004C2D84" w:rsidRPr="00A86C4D" w:rsidRDefault="004C2D84" w:rsidP="000A767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</w:pPr>
            <w:r w:rsidRPr="00A86C4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lastRenderedPageBreak/>
              <w:t xml:space="preserve">9.2 Методи </w:t>
            </w:r>
            <w:r w:rsidR="00AA1653" w:rsidRPr="00A86C4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 xml:space="preserve">поточного </w:t>
            </w:r>
            <w:proofErr w:type="spellStart"/>
            <w:r w:rsidRPr="00A86C4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формативного</w:t>
            </w:r>
            <w:proofErr w:type="spellEnd"/>
            <w:r w:rsidRPr="00A86C4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 xml:space="preserve"> оцінювання</w:t>
            </w:r>
          </w:p>
        </w:tc>
      </w:tr>
      <w:tr w:rsidR="004C2D84" w:rsidRPr="00A86C4D" w14:paraId="18D4D2B1" w14:textId="77777777" w:rsidTr="00AC142B">
        <w:trPr>
          <w:trHeight w:val="20"/>
        </w:trPr>
        <w:tc>
          <w:tcPr>
            <w:tcW w:w="5000" w:type="pct"/>
            <w:gridSpan w:val="4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E3A978D" w14:textId="1855050B" w:rsidR="004C2D84" w:rsidRPr="0079395B" w:rsidRDefault="0079395B" w:rsidP="00A06B8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79395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За дисципліною передбачені такі методи поточного </w:t>
            </w:r>
            <w:proofErr w:type="spellStart"/>
            <w:r w:rsidRPr="0079395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формативного</w:t>
            </w:r>
            <w:proofErr w:type="spellEnd"/>
            <w:r w:rsidRPr="0079395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оцінювання:</w:t>
            </w:r>
            <w:r w:rsidR="00455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="00867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</w:t>
            </w:r>
            <w:proofErr w:type="spellStart"/>
            <w:r w:rsidR="00867A7F" w:rsidRPr="00867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естове</w:t>
            </w:r>
            <w:proofErr w:type="spellEnd"/>
            <w:r w:rsidR="00867A7F" w:rsidRPr="00867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опитування під час лекцій </w:t>
            </w:r>
            <w:r w:rsidR="00867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допомогою </w:t>
            </w:r>
            <w:proofErr w:type="spellStart"/>
            <w:r w:rsidR="00867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серв</w:t>
            </w:r>
            <w:proofErr w:type="spellEnd"/>
            <w:r w:rsidR="00867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і</w:t>
            </w:r>
            <w:r w:rsidR="00867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</w:t>
            </w:r>
            <w:r w:rsidRPr="0079395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9395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Google</w:t>
            </w:r>
            <w:proofErr w:type="spellEnd"/>
            <w:r w:rsidRPr="0079395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79395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Forms</w:t>
            </w:r>
            <w:proofErr w:type="spellEnd"/>
            <w:r w:rsidRPr="0079395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(T</w:t>
            </w:r>
            <w:r w:rsidR="00867A7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Л</w:t>
            </w:r>
            <w:r w:rsidRPr="0079395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),</w:t>
            </w:r>
            <w:r w:rsidR="00A06B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="00A06B87" w:rsidRPr="00A06B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оцінювання </w:t>
            </w:r>
            <w:proofErr w:type="spellStart"/>
            <w:r w:rsidR="00A06B87" w:rsidRPr="00A06B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викона-</w:t>
            </w:r>
            <w:proofErr w:type="spellEnd"/>
            <w:r w:rsidR="00A06B87" w:rsidRPr="00A06B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них практичних завдань (ОВПЗ)</w:t>
            </w:r>
            <w:r w:rsidR="00A06B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,</w:t>
            </w:r>
            <w:r w:rsidRPr="00A06B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2E101E" w:rsidRPr="00A06B8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оцінювання виконаних творчих завдань (</w:t>
            </w:r>
            <w:r w:rsidR="002E101E" w:rsidRPr="002E10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ОВТЗ)</w:t>
            </w:r>
          </w:p>
        </w:tc>
      </w:tr>
      <w:tr w:rsidR="004C2D84" w:rsidRPr="00A86C4D" w14:paraId="3457D0CA" w14:textId="77777777" w:rsidTr="00AC142B">
        <w:trPr>
          <w:trHeight w:val="20"/>
        </w:trPr>
        <w:tc>
          <w:tcPr>
            <w:tcW w:w="5000" w:type="pct"/>
            <w:gridSpan w:val="4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A89D25C" w14:textId="06C99CB6" w:rsidR="004C2D84" w:rsidRPr="00A86C4D" w:rsidRDefault="004C2D84" w:rsidP="000A7670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</w:pPr>
            <w:r w:rsidRPr="00A86C4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 xml:space="preserve">9.3 Методи </w:t>
            </w:r>
            <w:r w:rsidR="00AA1653" w:rsidRPr="00A86C4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 xml:space="preserve">підсумкового </w:t>
            </w:r>
            <w:proofErr w:type="spellStart"/>
            <w:r w:rsidRPr="00A86C4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сумативного</w:t>
            </w:r>
            <w:proofErr w:type="spellEnd"/>
            <w:r w:rsidRPr="00A86C4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 xml:space="preserve"> оцінювання</w:t>
            </w:r>
          </w:p>
        </w:tc>
      </w:tr>
      <w:tr w:rsidR="00522891" w:rsidRPr="00A86C4D" w14:paraId="66E9F9CB" w14:textId="77777777" w:rsidTr="00AC142B">
        <w:trPr>
          <w:trHeight w:val="20"/>
        </w:trPr>
        <w:tc>
          <w:tcPr>
            <w:tcW w:w="5000" w:type="pct"/>
            <w:gridSpan w:val="4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9DBDDA0" w14:textId="73DDB349" w:rsidR="00E03B5A" w:rsidRDefault="00E03B5A" w:rsidP="00E03B5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03B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У відповідності до регламенту студент має можливість отримати максимальн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у</w:t>
            </w:r>
            <w:r w:rsidRPr="00E03B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="008D52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кількість балів</w:t>
            </w:r>
            <w:r w:rsidRPr="00E03B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у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E03B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відповідності до видів завдань за таким переліком</w:t>
            </w:r>
          </w:p>
          <w:p w14:paraId="1B33F5A0" w14:textId="09181607" w:rsidR="008D529F" w:rsidRDefault="00AD04CC" w:rsidP="006E7B7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03B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lastRenderedPageBreak/>
              <w:t>а) Експрес-тести на лекційних заняттях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(ТЛ)</w:t>
            </w:r>
            <w:r w:rsidRPr="00E03B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– до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8</w:t>
            </w:r>
            <w:r w:rsidRPr="00E03B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балів </w:t>
            </w:r>
            <w:r w:rsidR="006E7B7B" w:rsidRPr="006E7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за всі лекції</w:t>
            </w:r>
            <w:r w:rsidR="006E7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="006E7B7B" w:rsidRPr="006E7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(усього </w:t>
            </w:r>
            <w:r w:rsidR="006E7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8</w:t>
            </w:r>
            <w:r w:rsidR="006E7B7B" w:rsidRPr="006E7B7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лекцій)</w:t>
            </w:r>
            <w:r w:rsidR="00A8528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;</w:t>
            </w:r>
          </w:p>
          <w:p w14:paraId="74A9D076" w14:textId="596BA95A" w:rsidR="00AD04CC" w:rsidRDefault="00AD04CC" w:rsidP="00AD04C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E03B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б)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AD04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Виконання та захист завдань практичних занять (ПЗ) – </w:t>
            </w:r>
            <w:r w:rsidR="00A8528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до</w:t>
            </w:r>
            <w:r w:rsidRPr="00AD04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="00EE62F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48</w:t>
            </w:r>
            <w:r w:rsidRPr="00AD04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балів за</w:t>
            </w:r>
            <w:r w:rsidR="00A8528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AD04C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всі лабораторні роботи (усього 1</w:t>
            </w:r>
            <w:r w:rsidR="00A8528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6</w:t>
            </w:r>
            <w:r w:rsidR="00F836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практичних завдань);</w:t>
            </w:r>
          </w:p>
          <w:p w14:paraId="424026C7" w14:textId="124CCE58" w:rsidR="009D7B31" w:rsidRDefault="009D7B31" w:rsidP="00AD04C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в</w:t>
            </w:r>
            <w:r w:rsidRPr="008D52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) </w:t>
            </w:r>
            <w:r w:rsidRPr="00E03B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Виконання творчих завдань (</w:t>
            </w:r>
            <w:r w:rsidR="00E841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</w:t>
            </w:r>
            <w:r w:rsidRPr="00E03B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запланованих завдання) – </w:t>
            </w:r>
            <w:r w:rsidR="00E841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по</w:t>
            </w:r>
            <w:r w:rsidRPr="00E03B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5 балів</w:t>
            </w:r>
            <w:r w:rsidR="00E841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кожне</w:t>
            </w:r>
            <w:r w:rsidRPr="00E03B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, загалом до </w:t>
            </w:r>
            <w:r w:rsidR="00E8412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10</w:t>
            </w:r>
            <w:r w:rsidRPr="00E03B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балів</w:t>
            </w:r>
            <w:r w:rsidR="00F836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;</w:t>
            </w:r>
          </w:p>
          <w:p w14:paraId="01BDBC35" w14:textId="2794C7FB" w:rsidR="00522891" w:rsidRPr="00A86C4D" w:rsidRDefault="009D7B31" w:rsidP="0004442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г</w:t>
            </w:r>
            <w:r w:rsidR="008D529F" w:rsidRPr="008D529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) Складання письмових модульних контролів – </w:t>
            </w:r>
            <w:r w:rsidR="00E27EBC" w:rsidRPr="00E03B5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 роботи</w:t>
            </w:r>
            <w:r w:rsidR="00A15EDA" w:rsidRPr="00A15ED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(модульний контроль у І-му м</w:t>
            </w:r>
            <w:r w:rsidR="00A15EDA" w:rsidRPr="00A15ED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о</w:t>
            </w:r>
            <w:r w:rsidR="00A15EDA" w:rsidRPr="00A15ED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дульному циклі – </w:t>
            </w:r>
            <w:r w:rsidR="00A15ED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18</w:t>
            </w:r>
            <w:r w:rsidR="00A15EDA" w:rsidRPr="00A15ED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балів; модульний контроль у ІІ-му модульному циклі – 1</w:t>
            </w:r>
            <w:r w:rsidR="00A15ED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6</w:t>
            </w:r>
            <w:r w:rsidR="00A15EDA" w:rsidRPr="00A15ED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балів)</w:t>
            </w:r>
            <w:r w:rsidR="00A15ED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="00A15EDA" w:rsidRPr="00A15ED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всього 3</w:t>
            </w:r>
            <w:r w:rsidR="00A15ED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4</w:t>
            </w:r>
            <w:r w:rsidR="00A15EDA" w:rsidRPr="00A15ED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бал</w:t>
            </w:r>
            <w:r w:rsidR="0004442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и</w:t>
            </w:r>
            <w:r w:rsidR="00F8361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.</w:t>
            </w:r>
          </w:p>
        </w:tc>
      </w:tr>
      <w:tr w:rsidR="00522891" w:rsidRPr="00A86C4D" w14:paraId="6DE741E4" w14:textId="77777777" w:rsidTr="00AC142B">
        <w:tc>
          <w:tcPr>
            <w:tcW w:w="5000" w:type="pct"/>
            <w:gridSpan w:val="4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CD68CE0" w14:textId="6B869D99" w:rsidR="00522891" w:rsidRPr="00A86C4D" w:rsidRDefault="007134AA" w:rsidP="000A767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A86C4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lastRenderedPageBreak/>
              <w:t>10</w:t>
            </w:r>
            <w:r w:rsidR="00522891" w:rsidRPr="00A86C4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 xml:space="preserve">. </w:t>
            </w:r>
            <w:r w:rsidR="00E21612" w:rsidRPr="00A86C4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 xml:space="preserve"> Ресурсне </w:t>
            </w:r>
            <w:r w:rsidRPr="00A86C4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забезпечення</w:t>
            </w:r>
            <w:r w:rsidR="00BB30F1" w:rsidRPr="00A86C4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 xml:space="preserve"> навчальної дисципліни</w:t>
            </w:r>
            <w:r w:rsidRPr="00A86C4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 xml:space="preserve"> </w:t>
            </w:r>
          </w:p>
        </w:tc>
      </w:tr>
      <w:tr w:rsidR="00E21612" w:rsidRPr="00A86C4D" w14:paraId="42096C11" w14:textId="77777777" w:rsidTr="00AC142B">
        <w:trPr>
          <w:trHeight w:val="20"/>
        </w:trPr>
        <w:tc>
          <w:tcPr>
            <w:tcW w:w="2144" w:type="pct"/>
            <w:gridSpan w:val="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720529B" w14:textId="20E716A0" w:rsidR="00E21612" w:rsidRPr="00A86C4D" w:rsidRDefault="00E21612" w:rsidP="000A767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A86C4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10.1 Засоби навчання</w:t>
            </w:r>
          </w:p>
        </w:tc>
        <w:tc>
          <w:tcPr>
            <w:tcW w:w="2856" w:type="pct"/>
            <w:gridSpan w:val="2"/>
            <w:vAlign w:val="center"/>
          </w:tcPr>
          <w:p w14:paraId="4BD83F83" w14:textId="58C5C624" w:rsidR="00E21612" w:rsidRPr="00A86C4D" w:rsidRDefault="00614F87" w:rsidP="00614F8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614F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Мультимедійний проектор для проведення Л.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та ПЗ </w:t>
            </w:r>
            <w:r w:rsidRPr="00614F8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(МП)</w:t>
            </w:r>
          </w:p>
        </w:tc>
      </w:tr>
      <w:tr w:rsidR="00E21612" w:rsidRPr="00A86C4D" w14:paraId="38C1D693" w14:textId="77777777" w:rsidTr="00AC142B">
        <w:trPr>
          <w:trHeight w:val="20"/>
        </w:trPr>
        <w:tc>
          <w:tcPr>
            <w:tcW w:w="2144" w:type="pct"/>
            <w:gridSpan w:val="2"/>
            <w:tcMar>
              <w:top w:w="85" w:type="dxa"/>
              <w:left w:w="85" w:type="dxa"/>
              <w:bottom w:w="85" w:type="dxa"/>
              <w:right w:w="28" w:type="dxa"/>
            </w:tcMar>
            <w:vAlign w:val="center"/>
          </w:tcPr>
          <w:p w14:paraId="0629E50C" w14:textId="5C5BB304" w:rsidR="00E21612" w:rsidRPr="00A86C4D" w:rsidRDefault="00E21612" w:rsidP="000A767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A86C4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10.2 Інформаційне та навчально- методичне забезпечення</w:t>
            </w:r>
          </w:p>
        </w:tc>
        <w:tc>
          <w:tcPr>
            <w:tcW w:w="2856" w:type="pct"/>
            <w:gridSpan w:val="2"/>
            <w:vAlign w:val="center"/>
          </w:tcPr>
          <w:p w14:paraId="494F02A1" w14:textId="2C614F38" w:rsidR="00E21612" w:rsidRPr="008E03F7" w:rsidRDefault="00526815" w:rsidP="00A224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</w:pPr>
            <w:r w:rsidRPr="008E03F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Основна література:</w:t>
            </w:r>
          </w:p>
          <w:p w14:paraId="2C28EC8A" w14:textId="5A719AD2" w:rsidR="00526815" w:rsidRPr="00A86C4D" w:rsidRDefault="00EE6705" w:rsidP="002972E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1. </w:t>
            </w:r>
            <w:r w:rsidR="002972E5" w:rsidRPr="002972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Методика викладання у вищій школі : навчал</w:t>
            </w:r>
            <w:r w:rsidR="002972E5" w:rsidRPr="002972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ь</w:t>
            </w:r>
            <w:r w:rsidR="002972E5" w:rsidRPr="002972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но-методичний посібник /</w:t>
            </w:r>
            <w:r w:rsidR="002972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="002972E5" w:rsidRPr="002972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Уклад. : В.</w:t>
            </w:r>
            <w:r w:rsidR="0011761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 </w:t>
            </w:r>
            <w:r w:rsidR="002972E5" w:rsidRPr="002972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І.</w:t>
            </w:r>
            <w:r w:rsidR="0011761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 </w:t>
            </w:r>
            <w:proofErr w:type="spellStart"/>
            <w:r w:rsidR="002972E5" w:rsidRPr="002972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Кобаль</w:t>
            </w:r>
            <w:proofErr w:type="spellEnd"/>
            <w:r w:rsidR="002972E5" w:rsidRPr="002972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. – Мукачево : Вид-во МДУ, 2016. - 203 с.</w:t>
            </w:r>
          </w:p>
          <w:p w14:paraId="7724B885" w14:textId="0AD98084" w:rsidR="00E21612" w:rsidRDefault="00B26D76" w:rsidP="00B26D7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F27B6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2. Теорія і методика викладання в вищій школі. </w:t>
            </w:r>
            <w:proofErr w:type="spellStart"/>
            <w:r w:rsidRPr="00B26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Конспект</w:t>
            </w:r>
            <w:proofErr w:type="spellEnd"/>
            <w:r w:rsidRPr="00B26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26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лекцій</w:t>
            </w:r>
            <w:proofErr w:type="spellEnd"/>
            <w:r w:rsidRPr="00B26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з </w:t>
            </w:r>
            <w:proofErr w:type="spellStart"/>
            <w:r w:rsidRPr="00B26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навчальної</w:t>
            </w:r>
            <w:proofErr w:type="spellEnd"/>
            <w:r w:rsidRPr="00B26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26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дисципліни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B26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[</w:t>
            </w:r>
            <w:proofErr w:type="spellStart"/>
            <w:r w:rsidRPr="00B26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Електронний</w:t>
            </w:r>
            <w:proofErr w:type="spellEnd"/>
            <w:r w:rsidRPr="00B26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26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ресурс</w:t>
            </w:r>
            <w:proofErr w:type="spellEnd"/>
            <w:r w:rsidRPr="00B26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] : </w:t>
            </w:r>
            <w:proofErr w:type="spellStart"/>
            <w:r w:rsidRPr="00B26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навч</w:t>
            </w:r>
            <w:proofErr w:type="spellEnd"/>
            <w:r w:rsidRPr="00B26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B26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посіб</w:t>
            </w:r>
            <w:proofErr w:type="spellEnd"/>
            <w:r w:rsidRPr="00B26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. / КПІ </w:t>
            </w:r>
            <w:proofErr w:type="spellStart"/>
            <w:r w:rsidRPr="00B26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ім</w:t>
            </w:r>
            <w:proofErr w:type="spellEnd"/>
            <w:r w:rsidRPr="00B26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B26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Ігоря</w:t>
            </w:r>
            <w:proofErr w:type="spellEnd"/>
            <w:proofErr w:type="gramStart"/>
            <w:r w:rsidRPr="00B26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26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С</w:t>
            </w:r>
            <w:proofErr w:type="gramEnd"/>
            <w:r w:rsidRPr="00B26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ікорського</w:t>
            </w:r>
            <w:proofErr w:type="spellEnd"/>
            <w:r w:rsidRPr="00B26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;</w:t>
            </w:r>
            <w:r w:rsidR="008E03F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2261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уклад</w:t>
            </w:r>
            <w:proofErr w:type="spellEnd"/>
            <w:r w:rsidR="002261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.: І. О. </w:t>
            </w:r>
            <w:proofErr w:type="spellStart"/>
            <w:r w:rsidRPr="00B26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Казак</w:t>
            </w:r>
            <w:proofErr w:type="spellEnd"/>
            <w:r w:rsidRPr="00B26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. – </w:t>
            </w:r>
            <w:proofErr w:type="spellStart"/>
            <w:r w:rsidRPr="00B26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Електронні</w:t>
            </w:r>
            <w:proofErr w:type="spellEnd"/>
            <w:r w:rsidRPr="00B26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26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текстові</w:t>
            </w:r>
            <w:proofErr w:type="spellEnd"/>
            <w:r w:rsidRPr="00B26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26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данні</w:t>
            </w:r>
            <w:proofErr w:type="spellEnd"/>
            <w:r w:rsidRPr="00B26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(1 </w:t>
            </w:r>
            <w:proofErr w:type="spellStart"/>
            <w:r w:rsidRPr="00B26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файл</w:t>
            </w:r>
            <w:proofErr w:type="spellEnd"/>
            <w:r w:rsidRPr="00B26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: 1,37 </w:t>
            </w:r>
            <w:proofErr w:type="spellStart"/>
            <w:r w:rsidRPr="00B26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Мбайт</w:t>
            </w:r>
            <w:proofErr w:type="spellEnd"/>
            <w:r w:rsidRPr="00B26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). – </w:t>
            </w:r>
            <w:proofErr w:type="spellStart"/>
            <w:proofErr w:type="gramStart"/>
            <w:r w:rsidRPr="00B26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Київ</w:t>
            </w:r>
            <w:proofErr w:type="spellEnd"/>
            <w:r w:rsidRPr="00B26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:</w:t>
            </w:r>
            <w:proofErr w:type="gramEnd"/>
            <w:r w:rsidRPr="00B26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КПІ </w:t>
            </w:r>
            <w:proofErr w:type="spellStart"/>
            <w:r w:rsidRPr="00B26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ім</w:t>
            </w:r>
            <w:proofErr w:type="spellEnd"/>
            <w:r w:rsidRPr="00B26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. </w:t>
            </w:r>
            <w:proofErr w:type="spellStart"/>
            <w:r w:rsidRPr="00B26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Ігоря</w:t>
            </w:r>
            <w:proofErr w:type="spellEnd"/>
            <w:r w:rsidR="008E03F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B26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Сікорського</w:t>
            </w:r>
            <w:proofErr w:type="spellEnd"/>
            <w:r w:rsidRPr="00B26D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, 2018. – 116 с.</w:t>
            </w:r>
          </w:p>
          <w:p w14:paraId="5523F91B" w14:textId="4DBF2E66" w:rsidR="000032FE" w:rsidRPr="000032FE" w:rsidRDefault="000032FE" w:rsidP="000032F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3. </w:t>
            </w:r>
            <w:proofErr w:type="spellStart"/>
            <w:r w:rsidRPr="0000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Калашнікова</w:t>
            </w:r>
            <w:proofErr w:type="spellEnd"/>
            <w:r w:rsidRPr="0000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Л. М., </w:t>
            </w:r>
            <w:proofErr w:type="spellStart"/>
            <w:r w:rsidRPr="0000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Жерновникова</w:t>
            </w:r>
            <w:proofErr w:type="spellEnd"/>
            <w:r w:rsidRPr="0000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О.А.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00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Педаг</w:t>
            </w:r>
            <w:r w:rsidRPr="0000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о</w:t>
            </w:r>
            <w:r w:rsidRPr="0000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гіка вищої школи у схемах і таблицях : навчальний посібник. – Харків,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Pr="000032F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2016. – 260 с.</w:t>
            </w:r>
          </w:p>
          <w:p w14:paraId="56C7C4F2" w14:textId="276065D8" w:rsidR="00E21612" w:rsidRPr="008E03F7" w:rsidRDefault="00491166" w:rsidP="008E03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</w:pPr>
            <w:r w:rsidRPr="008E03F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Додаткова література:</w:t>
            </w:r>
          </w:p>
          <w:p w14:paraId="382FD753" w14:textId="3127F323" w:rsidR="00491166" w:rsidRPr="00491166" w:rsidRDefault="00491166" w:rsidP="005D667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1.</w:t>
            </w:r>
            <w:r w:rsidRPr="00F27B6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="005D6676" w:rsidRPr="00F27B6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Теорія та практика змішаного навчання : мон</w:t>
            </w:r>
            <w:r w:rsidR="005D6676" w:rsidRPr="00F27B6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о</w:t>
            </w:r>
            <w:r w:rsidR="005D6676" w:rsidRPr="00F27B6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графія / В.М.</w:t>
            </w:r>
            <w:r w:rsidR="005D66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 </w:t>
            </w:r>
            <w:r w:rsidR="005D6676" w:rsidRPr="00F27B6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Кухаренко,</w:t>
            </w:r>
            <w:r w:rsidR="005D66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5D6676" w:rsidRPr="00F27B6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С.М.</w:t>
            </w:r>
            <w:r w:rsidR="005D66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 </w:t>
            </w:r>
            <w:r w:rsidR="005D6676" w:rsidRPr="00F27B6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Березе</w:t>
            </w:r>
            <w:proofErr w:type="spellEnd"/>
            <w:r w:rsidR="005D6676" w:rsidRPr="00F27B6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нська, </w:t>
            </w:r>
            <w:proofErr w:type="spellStart"/>
            <w:r w:rsidR="005D6676" w:rsidRPr="00F27B6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К.Л.</w:t>
            </w:r>
            <w:r w:rsidR="005D66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 </w:t>
            </w:r>
            <w:r w:rsidR="005D6676" w:rsidRPr="00F27B6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Буг</w:t>
            </w:r>
            <w:proofErr w:type="spellEnd"/>
            <w:r w:rsidR="005D6676" w:rsidRPr="00F27B6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айчук, Н.Ю.</w:t>
            </w:r>
            <w:r w:rsidR="005D66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 </w:t>
            </w:r>
            <w:r w:rsidR="005D6676" w:rsidRPr="00F27B6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Олійник, </w:t>
            </w:r>
            <w:proofErr w:type="spellStart"/>
            <w:r w:rsidR="005D6676" w:rsidRPr="00F27B6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Т.О.</w:t>
            </w:r>
            <w:r w:rsidR="005D66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 </w:t>
            </w:r>
            <w:r w:rsidR="005D6676" w:rsidRPr="00F27B6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Ол</w:t>
            </w:r>
            <w:proofErr w:type="spellEnd"/>
            <w:r w:rsidR="005D6676" w:rsidRPr="00F27B6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ійник, О.В.</w:t>
            </w:r>
            <w:r w:rsidR="005D66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 </w:t>
            </w:r>
            <w:r w:rsidR="005D6676" w:rsidRPr="00F27B6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Рибалко,</w:t>
            </w:r>
            <w:r w:rsidR="005D66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5D6676" w:rsidRPr="00F27B6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Н.Г.</w:t>
            </w:r>
            <w:r w:rsidR="005D66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 </w:t>
            </w:r>
            <w:r w:rsidR="005D6676" w:rsidRPr="00F27B6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Сиро</w:t>
            </w:r>
            <w:proofErr w:type="spellEnd"/>
            <w:r w:rsidR="005D6676" w:rsidRPr="00F27B6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тенко, </w:t>
            </w:r>
            <w:proofErr w:type="spellStart"/>
            <w:r w:rsidR="005D6676" w:rsidRPr="00F27B6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А.Л.</w:t>
            </w:r>
            <w:r w:rsidR="005D66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 </w:t>
            </w:r>
            <w:r w:rsidR="005D6676" w:rsidRPr="00F27B6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Столяре</w:t>
            </w:r>
            <w:proofErr w:type="spellEnd"/>
            <w:r w:rsidR="005D6676" w:rsidRPr="00F27B6E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вська; за ред. </w:t>
            </w:r>
            <w:r w:rsidR="005D6676" w:rsidRPr="005D66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В.М. </w:t>
            </w:r>
            <w:proofErr w:type="spellStart"/>
            <w:r w:rsidR="005D6676" w:rsidRPr="005D66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Кухаренка</w:t>
            </w:r>
            <w:proofErr w:type="spellEnd"/>
            <w:r w:rsidR="005D6676" w:rsidRPr="005D66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– </w:t>
            </w:r>
            <w:proofErr w:type="spellStart"/>
            <w:r w:rsidR="005D6676" w:rsidRPr="005D66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Харків</w:t>
            </w:r>
            <w:proofErr w:type="spellEnd"/>
            <w:r w:rsidR="005D6676" w:rsidRPr="005D66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:</w:t>
            </w:r>
            <w:r w:rsidR="00637E7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="005D6676" w:rsidRPr="005D66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«</w:t>
            </w:r>
            <w:proofErr w:type="spellStart"/>
            <w:r w:rsidR="005D6676" w:rsidRPr="005D66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Міськдрук</w:t>
            </w:r>
            <w:proofErr w:type="spellEnd"/>
            <w:r w:rsidR="005D6676" w:rsidRPr="005D667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», НТУ «ХПІ», 2016. – 284 с.</w:t>
            </w:r>
          </w:p>
          <w:p w14:paraId="0CDF43A5" w14:textId="5C496592" w:rsidR="00F66C03" w:rsidRDefault="00491166" w:rsidP="00F66C0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2. </w:t>
            </w:r>
            <w:proofErr w:type="spellStart"/>
            <w:r w:rsidR="00F66C03" w:rsidRPr="00F66C0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Сбруєва</w:t>
            </w:r>
            <w:proofErr w:type="spellEnd"/>
            <w:r w:rsidR="00F66C03" w:rsidRPr="00F66C0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А.</w:t>
            </w:r>
            <w:r w:rsidR="00F2570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 </w:t>
            </w:r>
            <w:r w:rsidR="00F66C03" w:rsidRPr="00F66C0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А. Порівняльна педагогіка : </w:t>
            </w:r>
            <w:proofErr w:type="spellStart"/>
            <w:r w:rsidR="00F66C03" w:rsidRPr="00F66C0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навч</w:t>
            </w:r>
            <w:proofErr w:type="spellEnd"/>
            <w:r w:rsidR="00F66C03" w:rsidRPr="00F66C0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. </w:t>
            </w:r>
            <w:proofErr w:type="spellStart"/>
            <w:r w:rsidR="00F66C03" w:rsidRPr="00F66C0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посіб</w:t>
            </w:r>
            <w:proofErr w:type="spellEnd"/>
            <w:r w:rsidR="00F66C03" w:rsidRPr="00F66C0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. для </w:t>
            </w:r>
            <w:proofErr w:type="spellStart"/>
            <w:r w:rsidR="00F66C03" w:rsidRPr="00F66C0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студ</w:t>
            </w:r>
            <w:proofErr w:type="spellEnd"/>
            <w:r w:rsidR="00F66C03" w:rsidRPr="00F66C0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. ВНЗ освіти / А.</w:t>
            </w:r>
            <w:r w:rsidR="00F66C0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 </w:t>
            </w:r>
            <w:r w:rsidR="00F66C03" w:rsidRPr="00F66C0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А.</w:t>
            </w:r>
            <w:r w:rsidR="00F66C0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 </w:t>
            </w:r>
            <w:proofErr w:type="spellStart"/>
            <w:r w:rsidR="00F66C03" w:rsidRPr="00F66C0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Сбруєва</w:t>
            </w:r>
            <w:proofErr w:type="spellEnd"/>
            <w:r w:rsidR="00F66C03" w:rsidRPr="00F66C0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- 2-е вид., стер. - Суми : </w:t>
            </w:r>
            <w:proofErr w:type="spellStart"/>
            <w:r w:rsidR="00F66C03" w:rsidRPr="00F66C0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Унів</w:t>
            </w:r>
            <w:proofErr w:type="spellEnd"/>
            <w:r w:rsidR="00F66C03" w:rsidRPr="00F66C0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. кн.,</w:t>
            </w:r>
            <w:r w:rsidR="00F66C0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="00F66C03" w:rsidRPr="00F66C0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2013. - 320 с.</w:t>
            </w:r>
          </w:p>
          <w:p w14:paraId="48E6A8A2" w14:textId="738DADE0" w:rsidR="00491166" w:rsidRDefault="00F66C03" w:rsidP="0049116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3. </w:t>
            </w:r>
            <w:r w:rsidR="00491166" w:rsidRPr="0049116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Котлова</w:t>
            </w:r>
            <w:r w:rsidR="0049116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 </w:t>
            </w:r>
            <w:r w:rsidR="00491166" w:rsidRPr="0049116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Л.О.</w:t>
            </w:r>
            <w:r w:rsidR="0049116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="00491166" w:rsidRPr="0049116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Психологія конфлікту:</w:t>
            </w:r>
            <w:r w:rsidR="005C403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="00491166" w:rsidRPr="0049116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курс лекцій : Навчальний</w:t>
            </w:r>
            <w:r w:rsidR="0049116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="00491166" w:rsidRPr="0049116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посібник. – Житомир: Вид-во ЖДУ ім.</w:t>
            </w:r>
            <w:r w:rsidR="0049116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 </w:t>
            </w:r>
            <w:r w:rsidR="00491166" w:rsidRPr="0049116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І.</w:t>
            </w:r>
            <w:r w:rsidR="0049116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 </w:t>
            </w:r>
            <w:r w:rsidR="00491166" w:rsidRPr="0049116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Франка, 2013. –</w:t>
            </w:r>
            <w:r w:rsidR="0049116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="00491166" w:rsidRPr="0049116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112 с.</w:t>
            </w:r>
          </w:p>
          <w:p w14:paraId="6C27B7CD" w14:textId="497B4DAB" w:rsidR="005C4038" w:rsidRDefault="00F66C03" w:rsidP="005C403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4</w:t>
            </w:r>
            <w:r w:rsidR="005C403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. </w:t>
            </w:r>
            <w:r w:rsidR="005C4038" w:rsidRPr="005C403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Теорія і технологія розв’язання педагогічних задач : </w:t>
            </w:r>
            <w:proofErr w:type="spellStart"/>
            <w:r w:rsidR="005C4038" w:rsidRPr="005C403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навч</w:t>
            </w:r>
            <w:proofErr w:type="spellEnd"/>
            <w:r w:rsidR="005C4038" w:rsidRPr="005C403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. </w:t>
            </w:r>
            <w:proofErr w:type="spellStart"/>
            <w:r w:rsidR="005C4038" w:rsidRPr="005C403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посіб</w:t>
            </w:r>
            <w:proofErr w:type="spellEnd"/>
            <w:r w:rsidR="005C4038" w:rsidRPr="005C403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. /</w:t>
            </w:r>
            <w:r w:rsidR="005C403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="005C4038" w:rsidRPr="005C403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Л. О. </w:t>
            </w:r>
            <w:proofErr w:type="spellStart"/>
            <w:r w:rsidR="005C4038" w:rsidRPr="005C403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Мільто</w:t>
            </w:r>
            <w:proofErr w:type="spellEnd"/>
            <w:r w:rsidR="005C4038" w:rsidRPr="005C403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— Кіровоград : </w:t>
            </w:r>
            <w:proofErr w:type="spellStart"/>
            <w:r w:rsidR="005C4038" w:rsidRPr="005C403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Імекс-ЛТД</w:t>
            </w:r>
            <w:proofErr w:type="spellEnd"/>
            <w:r w:rsidR="005C4038" w:rsidRPr="005C403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, 2013. — 156 с.</w:t>
            </w:r>
          </w:p>
          <w:p w14:paraId="1044C18C" w14:textId="2970A028" w:rsidR="00E21612" w:rsidRPr="00A86C4D" w:rsidRDefault="004A7C10" w:rsidP="00801E5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8E03F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Інформаційні ресурси в Інтернеті:</w:t>
            </w:r>
            <w:r w:rsidRPr="004A7C1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4A7C1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Google</w:t>
            </w:r>
            <w:proofErr w:type="spellEnd"/>
            <w:r w:rsidRPr="004A7C1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4A7C1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Classroom</w:t>
            </w:r>
            <w:proofErr w:type="spellEnd"/>
          </w:p>
        </w:tc>
      </w:tr>
    </w:tbl>
    <w:p w14:paraId="3523107F" w14:textId="77777777" w:rsidR="0031234B" w:rsidRPr="00A86C4D" w:rsidRDefault="0031234B" w:rsidP="00AC142B">
      <w:pPr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val="uk-UA"/>
        </w:rPr>
      </w:pPr>
    </w:p>
    <w:sectPr w:rsidR="0031234B" w:rsidRPr="00A86C4D" w:rsidSect="00AC142B">
      <w:headerReference w:type="default" r:id="rId9"/>
      <w:pgSz w:w="11905" w:h="16837"/>
      <w:pgMar w:top="851" w:right="851" w:bottom="851" w:left="851" w:header="1134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42811" w14:textId="77777777" w:rsidR="008E62F0" w:rsidRDefault="008E62F0">
      <w:r>
        <w:separator/>
      </w:r>
    </w:p>
  </w:endnote>
  <w:endnote w:type="continuationSeparator" w:id="0">
    <w:p w14:paraId="6B6DB6A6" w14:textId="77777777" w:rsidR="008E62F0" w:rsidRDefault="008E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0122C" w14:textId="77777777" w:rsidR="008E62F0" w:rsidRDefault="008E62F0">
      <w:r>
        <w:separator/>
      </w:r>
    </w:p>
  </w:footnote>
  <w:footnote w:type="continuationSeparator" w:id="0">
    <w:p w14:paraId="4B41EF28" w14:textId="77777777" w:rsidR="008E62F0" w:rsidRDefault="008E6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7E423" w14:textId="77777777" w:rsidR="00AE2D6E" w:rsidRPr="006E2B20" w:rsidRDefault="00AE2D6E">
    <w:pPr>
      <w:pStyle w:val="af8"/>
      <w:rPr>
        <w:sz w:val="2"/>
        <w:szCs w:val="2"/>
      </w:rPr>
    </w:pPr>
  </w:p>
  <w:p w14:paraId="403C0DFA" w14:textId="77777777" w:rsidR="00AE2D6E" w:rsidRPr="006E2B20" w:rsidRDefault="00AE2D6E">
    <w:pPr>
      <w:pStyle w:val="af8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3EE"/>
    <w:multiLevelType w:val="multilevel"/>
    <w:tmpl w:val="C5388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D45645"/>
    <w:multiLevelType w:val="multilevel"/>
    <w:tmpl w:val="658E8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D4BB5"/>
    <w:multiLevelType w:val="hybridMultilevel"/>
    <w:tmpl w:val="5E508ECE"/>
    <w:lvl w:ilvl="0" w:tplc="1EF048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E6E8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322B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D64F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7C00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E674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28AC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129F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7EDF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AB4041C"/>
    <w:multiLevelType w:val="hybridMultilevel"/>
    <w:tmpl w:val="CCD0C40C"/>
    <w:lvl w:ilvl="0" w:tplc="AFDC0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86330"/>
    <w:multiLevelType w:val="hybridMultilevel"/>
    <w:tmpl w:val="EB0E20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506C1"/>
    <w:multiLevelType w:val="hybridMultilevel"/>
    <w:tmpl w:val="B6E6435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049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E611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56F0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A8B8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4C5E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F271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5650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2421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C5C763A"/>
    <w:multiLevelType w:val="hybridMultilevel"/>
    <w:tmpl w:val="D5E8BB82"/>
    <w:lvl w:ilvl="0" w:tplc="E206BB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2A2B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4279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BC88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AC9A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3AA0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0A77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A667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820F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E314381"/>
    <w:multiLevelType w:val="hybridMultilevel"/>
    <w:tmpl w:val="DEDA000E"/>
    <w:lvl w:ilvl="0" w:tplc="3AAADB1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A453F"/>
    <w:multiLevelType w:val="hybridMultilevel"/>
    <w:tmpl w:val="767A9C6A"/>
    <w:lvl w:ilvl="0" w:tplc="3AAADB1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F48CF"/>
    <w:multiLevelType w:val="hybridMultilevel"/>
    <w:tmpl w:val="E182D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A0CCE"/>
    <w:multiLevelType w:val="multilevel"/>
    <w:tmpl w:val="BDAE41B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E9F73CE"/>
    <w:multiLevelType w:val="multilevel"/>
    <w:tmpl w:val="CF128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005A46"/>
    <w:multiLevelType w:val="multilevel"/>
    <w:tmpl w:val="658E8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8556AD"/>
    <w:multiLevelType w:val="hybridMultilevel"/>
    <w:tmpl w:val="FF621F9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82559E"/>
    <w:multiLevelType w:val="multilevel"/>
    <w:tmpl w:val="9C166E3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  <w:i w:val="0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  <w:i w:val="0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14"/>
  </w:num>
  <w:num w:numId="9">
    <w:abstractNumId w:val="10"/>
  </w:num>
  <w:num w:numId="10">
    <w:abstractNumId w:val="9"/>
  </w:num>
  <w:num w:numId="11">
    <w:abstractNumId w:val="12"/>
  </w:num>
  <w:num w:numId="12">
    <w:abstractNumId w:val="11"/>
  </w:num>
  <w:num w:numId="13">
    <w:abstractNumId w:val="1"/>
  </w:num>
  <w:num w:numId="14">
    <w:abstractNumId w:val="7"/>
  </w:num>
  <w:num w:numId="15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autoHyphenation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40"/>
    <w:rsid w:val="00000725"/>
    <w:rsid w:val="000007DF"/>
    <w:rsid w:val="00001272"/>
    <w:rsid w:val="00002272"/>
    <w:rsid w:val="00002735"/>
    <w:rsid w:val="000027D3"/>
    <w:rsid w:val="00002C1A"/>
    <w:rsid w:val="000032FE"/>
    <w:rsid w:val="00003E64"/>
    <w:rsid w:val="000048B8"/>
    <w:rsid w:val="00006F51"/>
    <w:rsid w:val="00007780"/>
    <w:rsid w:val="00007F20"/>
    <w:rsid w:val="00010F75"/>
    <w:rsid w:val="0001162A"/>
    <w:rsid w:val="00011D51"/>
    <w:rsid w:val="000120D9"/>
    <w:rsid w:val="0001303F"/>
    <w:rsid w:val="00014B41"/>
    <w:rsid w:val="00015DF2"/>
    <w:rsid w:val="0001668E"/>
    <w:rsid w:val="0001675A"/>
    <w:rsid w:val="00016917"/>
    <w:rsid w:val="00016A23"/>
    <w:rsid w:val="00017591"/>
    <w:rsid w:val="00017E68"/>
    <w:rsid w:val="000203DD"/>
    <w:rsid w:val="0002040E"/>
    <w:rsid w:val="00021A3F"/>
    <w:rsid w:val="00021A41"/>
    <w:rsid w:val="00021A9A"/>
    <w:rsid w:val="00021DA2"/>
    <w:rsid w:val="000226CA"/>
    <w:rsid w:val="00022F5F"/>
    <w:rsid w:val="0002504C"/>
    <w:rsid w:val="0002527E"/>
    <w:rsid w:val="00025349"/>
    <w:rsid w:val="00025619"/>
    <w:rsid w:val="0002579A"/>
    <w:rsid w:val="00025C4C"/>
    <w:rsid w:val="000260AB"/>
    <w:rsid w:val="00026330"/>
    <w:rsid w:val="00026D78"/>
    <w:rsid w:val="00027001"/>
    <w:rsid w:val="000276D2"/>
    <w:rsid w:val="00027CAB"/>
    <w:rsid w:val="00031B91"/>
    <w:rsid w:val="00031F65"/>
    <w:rsid w:val="00032C57"/>
    <w:rsid w:val="00032D22"/>
    <w:rsid w:val="00032E80"/>
    <w:rsid w:val="00032FF3"/>
    <w:rsid w:val="000339FC"/>
    <w:rsid w:val="00035817"/>
    <w:rsid w:val="00035EFE"/>
    <w:rsid w:val="00036626"/>
    <w:rsid w:val="00036B9E"/>
    <w:rsid w:val="00037325"/>
    <w:rsid w:val="000400AC"/>
    <w:rsid w:val="00040233"/>
    <w:rsid w:val="00040720"/>
    <w:rsid w:val="000417BB"/>
    <w:rsid w:val="0004280B"/>
    <w:rsid w:val="00042FED"/>
    <w:rsid w:val="000439FD"/>
    <w:rsid w:val="00043D91"/>
    <w:rsid w:val="0004442B"/>
    <w:rsid w:val="000447FF"/>
    <w:rsid w:val="00044D3A"/>
    <w:rsid w:val="000457B4"/>
    <w:rsid w:val="000459B6"/>
    <w:rsid w:val="000462CB"/>
    <w:rsid w:val="0004662C"/>
    <w:rsid w:val="000467AF"/>
    <w:rsid w:val="00046F6C"/>
    <w:rsid w:val="000475A9"/>
    <w:rsid w:val="00047616"/>
    <w:rsid w:val="00047A5F"/>
    <w:rsid w:val="00050428"/>
    <w:rsid w:val="000505A6"/>
    <w:rsid w:val="0005109D"/>
    <w:rsid w:val="00051599"/>
    <w:rsid w:val="00051D64"/>
    <w:rsid w:val="00052245"/>
    <w:rsid w:val="0005242F"/>
    <w:rsid w:val="00054B26"/>
    <w:rsid w:val="00054DBE"/>
    <w:rsid w:val="000551C5"/>
    <w:rsid w:val="00057F3E"/>
    <w:rsid w:val="00060875"/>
    <w:rsid w:val="000615B8"/>
    <w:rsid w:val="00061A6F"/>
    <w:rsid w:val="00061BF5"/>
    <w:rsid w:val="00061C57"/>
    <w:rsid w:val="0006250C"/>
    <w:rsid w:val="000629BC"/>
    <w:rsid w:val="00063021"/>
    <w:rsid w:val="00063888"/>
    <w:rsid w:val="000639B3"/>
    <w:rsid w:val="0006533F"/>
    <w:rsid w:val="00066087"/>
    <w:rsid w:val="000713A7"/>
    <w:rsid w:val="0007194C"/>
    <w:rsid w:val="00071C09"/>
    <w:rsid w:val="00071D5A"/>
    <w:rsid w:val="00072618"/>
    <w:rsid w:val="0007266C"/>
    <w:rsid w:val="00073D7A"/>
    <w:rsid w:val="00073E39"/>
    <w:rsid w:val="0007435A"/>
    <w:rsid w:val="00075451"/>
    <w:rsid w:val="0007568D"/>
    <w:rsid w:val="0007582A"/>
    <w:rsid w:val="00075A8D"/>
    <w:rsid w:val="00075D49"/>
    <w:rsid w:val="0007641E"/>
    <w:rsid w:val="000769C1"/>
    <w:rsid w:val="00076ACF"/>
    <w:rsid w:val="00080383"/>
    <w:rsid w:val="00081631"/>
    <w:rsid w:val="000818CC"/>
    <w:rsid w:val="00081E3D"/>
    <w:rsid w:val="00082702"/>
    <w:rsid w:val="00082805"/>
    <w:rsid w:val="00082E92"/>
    <w:rsid w:val="000833AF"/>
    <w:rsid w:val="0008581F"/>
    <w:rsid w:val="00086312"/>
    <w:rsid w:val="00086C45"/>
    <w:rsid w:val="00087446"/>
    <w:rsid w:val="00087511"/>
    <w:rsid w:val="0009038F"/>
    <w:rsid w:val="000907DA"/>
    <w:rsid w:val="00092B1D"/>
    <w:rsid w:val="000935FB"/>
    <w:rsid w:val="00094885"/>
    <w:rsid w:val="00094C17"/>
    <w:rsid w:val="00095B6F"/>
    <w:rsid w:val="000A0B45"/>
    <w:rsid w:val="000A0D9B"/>
    <w:rsid w:val="000A12BF"/>
    <w:rsid w:val="000A1C93"/>
    <w:rsid w:val="000A27F2"/>
    <w:rsid w:val="000A42BD"/>
    <w:rsid w:val="000A52C3"/>
    <w:rsid w:val="000A535F"/>
    <w:rsid w:val="000A53BB"/>
    <w:rsid w:val="000A607C"/>
    <w:rsid w:val="000A75CB"/>
    <w:rsid w:val="000A7670"/>
    <w:rsid w:val="000A787D"/>
    <w:rsid w:val="000A7A63"/>
    <w:rsid w:val="000B0FF0"/>
    <w:rsid w:val="000B1341"/>
    <w:rsid w:val="000B1374"/>
    <w:rsid w:val="000B281C"/>
    <w:rsid w:val="000B2D7B"/>
    <w:rsid w:val="000B2F59"/>
    <w:rsid w:val="000B37EE"/>
    <w:rsid w:val="000B500E"/>
    <w:rsid w:val="000B6E65"/>
    <w:rsid w:val="000B7414"/>
    <w:rsid w:val="000C0693"/>
    <w:rsid w:val="000C0AA6"/>
    <w:rsid w:val="000C0E89"/>
    <w:rsid w:val="000C132C"/>
    <w:rsid w:val="000C2009"/>
    <w:rsid w:val="000C3210"/>
    <w:rsid w:val="000C3241"/>
    <w:rsid w:val="000C3595"/>
    <w:rsid w:val="000C3596"/>
    <w:rsid w:val="000C4423"/>
    <w:rsid w:val="000C46BD"/>
    <w:rsid w:val="000C4D1B"/>
    <w:rsid w:val="000C59A1"/>
    <w:rsid w:val="000C60D3"/>
    <w:rsid w:val="000C6E6E"/>
    <w:rsid w:val="000C7CD2"/>
    <w:rsid w:val="000D02E3"/>
    <w:rsid w:val="000D0AA3"/>
    <w:rsid w:val="000D0E2B"/>
    <w:rsid w:val="000D431A"/>
    <w:rsid w:val="000D49DE"/>
    <w:rsid w:val="000D4DDA"/>
    <w:rsid w:val="000D5974"/>
    <w:rsid w:val="000D5BF5"/>
    <w:rsid w:val="000D61B4"/>
    <w:rsid w:val="000D6351"/>
    <w:rsid w:val="000D6D8F"/>
    <w:rsid w:val="000D7FBE"/>
    <w:rsid w:val="000E0FF3"/>
    <w:rsid w:val="000E15B4"/>
    <w:rsid w:val="000E2AE3"/>
    <w:rsid w:val="000E5B38"/>
    <w:rsid w:val="000E751A"/>
    <w:rsid w:val="000E7596"/>
    <w:rsid w:val="000F1DBD"/>
    <w:rsid w:val="000F2068"/>
    <w:rsid w:val="000F2705"/>
    <w:rsid w:val="000F41A9"/>
    <w:rsid w:val="000F4303"/>
    <w:rsid w:val="000F4CDB"/>
    <w:rsid w:val="000F52DB"/>
    <w:rsid w:val="000F56E0"/>
    <w:rsid w:val="00100B88"/>
    <w:rsid w:val="00100C5E"/>
    <w:rsid w:val="00101A08"/>
    <w:rsid w:val="001026ED"/>
    <w:rsid w:val="00102D66"/>
    <w:rsid w:val="001037CF"/>
    <w:rsid w:val="00103896"/>
    <w:rsid w:val="001043B4"/>
    <w:rsid w:val="0010478D"/>
    <w:rsid w:val="00104FC7"/>
    <w:rsid w:val="0010547C"/>
    <w:rsid w:val="00106258"/>
    <w:rsid w:val="0010787A"/>
    <w:rsid w:val="00107B75"/>
    <w:rsid w:val="001111D0"/>
    <w:rsid w:val="00112D35"/>
    <w:rsid w:val="00112E28"/>
    <w:rsid w:val="001138EB"/>
    <w:rsid w:val="0011391D"/>
    <w:rsid w:val="00113F43"/>
    <w:rsid w:val="00114314"/>
    <w:rsid w:val="0011471C"/>
    <w:rsid w:val="0011613C"/>
    <w:rsid w:val="00117481"/>
    <w:rsid w:val="00117616"/>
    <w:rsid w:val="00120505"/>
    <w:rsid w:val="001206F6"/>
    <w:rsid w:val="00120937"/>
    <w:rsid w:val="00122963"/>
    <w:rsid w:val="0012382D"/>
    <w:rsid w:val="00124A63"/>
    <w:rsid w:val="00124AF7"/>
    <w:rsid w:val="00124BDD"/>
    <w:rsid w:val="00125A70"/>
    <w:rsid w:val="0012648D"/>
    <w:rsid w:val="00126EA0"/>
    <w:rsid w:val="00127479"/>
    <w:rsid w:val="00130509"/>
    <w:rsid w:val="00130831"/>
    <w:rsid w:val="001357A6"/>
    <w:rsid w:val="00135F95"/>
    <w:rsid w:val="00140DCD"/>
    <w:rsid w:val="00142124"/>
    <w:rsid w:val="00142757"/>
    <w:rsid w:val="00143BF0"/>
    <w:rsid w:val="001443E3"/>
    <w:rsid w:val="001456BB"/>
    <w:rsid w:val="00145908"/>
    <w:rsid w:val="001464EC"/>
    <w:rsid w:val="00146A44"/>
    <w:rsid w:val="00146B10"/>
    <w:rsid w:val="00146E5D"/>
    <w:rsid w:val="00147D94"/>
    <w:rsid w:val="00147FD0"/>
    <w:rsid w:val="001508BF"/>
    <w:rsid w:val="00151427"/>
    <w:rsid w:val="0015230B"/>
    <w:rsid w:val="0015251D"/>
    <w:rsid w:val="00152558"/>
    <w:rsid w:val="00152635"/>
    <w:rsid w:val="00153329"/>
    <w:rsid w:val="001533AC"/>
    <w:rsid w:val="00153C26"/>
    <w:rsid w:val="00155287"/>
    <w:rsid w:val="00155ACC"/>
    <w:rsid w:val="00156054"/>
    <w:rsid w:val="00156472"/>
    <w:rsid w:val="001567E2"/>
    <w:rsid w:val="00157C7B"/>
    <w:rsid w:val="00157CED"/>
    <w:rsid w:val="001609BB"/>
    <w:rsid w:val="00160C9B"/>
    <w:rsid w:val="0016357F"/>
    <w:rsid w:val="00163F7A"/>
    <w:rsid w:val="00164A03"/>
    <w:rsid w:val="001655EE"/>
    <w:rsid w:val="00165FED"/>
    <w:rsid w:val="00167CF8"/>
    <w:rsid w:val="0017012E"/>
    <w:rsid w:val="001707EB"/>
    <w:rsid w:val="001731FC"/>
    <w:rsid w:val="001733EB"/>
    <w:rsid w:val="001737DF"/>
    <w:rsid w:val="00175A02"/>
    <w:rsid w:val="00176586"/>
    <w:rsid w:val="001772C0"/>
    <w:rsid w:val="001805A5"/>
    <w:rsid w:val="00182AFA"/>
    <w:rsid w:val="00183575"/>
    <w:rsid w:val="0018387A"/>
    <w:rsid w:val="00183C9F"/>
    <w:rsid w:val="00184469"/>
    <w:rsid w:val="00184B04"/>
    <w:rsid w:val="00185018"/>
    <w:rsid w:val="00185D82"/>
    <w:rsid w:val="00186415"/>
    <w:rsid w:val="001867F1"/>
    <w:rsid w:val="0018682F"/>
    <w:rsid w:val="001871D2"/>
    <w:rsid w:val="00190FA0"/>
    <w:rsid w:val="0019116A"/>
    <w:rsid w:val="001922ED"/>
    <w:rsid w:val="00192C16"/>
    <w:rsid w:val="00193401"/>
    <w:rsid w:val="00193411"/>
    <w:rsid w:val="00193515"/>
    <w:rsid w:val="00193BA6"/>
    <w:rsid w:val="00194114"/>
    <w:rsid w:val="001947C7"/>
    <w:rsid w:val="00194C5E"/>
    <w:rsid w:val="001959EB"/>
    <w:rsid w:val="00195FDA"/>
    <w:rsid w:val="001960B7"/>
    <w:rsid w:val="001963DE"/>
    <w:rsid w:val="00196D8B"/>
    <w:rsid w:val="001A02D4"/>
    <w:rsid w:val="001A290F"/>
    <w:rsid w:val="001A381A"/>
    <w:rsid w:val="001A4464"/>
    <w:rsid w:val="001A6370"/>
    <w:rsid w:val="001A70DD"/>
    <w:rsid w:val="001A749A"/>
    <w:rsid w:val="001B0131"/>
    <w:rsid w:val="001B0AA8"/>
    <w:rsid w:val="001B10BA"/>
    <w:rsid w:val="001B1964"/>
    <w:rsid w:val="001B1E1C"/>
    <w:rsid w:val="001B3B1B"/>
    <w:rsid w:val="001B3FA5"/>
    <w:rsid w:val="001B4697"/>
    <w:rsid w:val="001B46FE"/>
    <w:rsid w:val="001B518F"/>
    <w:rsid w:val="001B5FE7"/>
    <w:rsid w:val="001B6B85"/>
    <w:rsid w:val="001B7076"/>
    <w:rsid w:val="001B7717"/>
    <w:rsid w:val="001B78DC"/>
    <w:rsid w:val="001C0C76"/>
    <w:rsid w:val="001C12EF"/>
    <w:rsid w:val="001C1C56"/>
    <w:rsid w:val="001C2388"/>
    <w:rsid w:val="001C24E8"/>
    <w:rsid w:val="001C2BC8"/>
    <w:rsid w:val="001C3334"/>
    <w:rsid w:val="001C33A3"/>
    <w:rsid w:val="001C362A"/>
    <w:rsid w:val="001C41CC"/>
    <w:rsid w:val="001C4C71"/>
    <w:rsid w:val="001C55F1"/>
    <w:rsid w:val="001C5F8C"/>
    <w:rsid w:val="001C65B9"/>
    <w:rsid w:val="001D0222"/>
    <w:rsid w:val="001D186D"/>
    <w:rsid w:val="001D2FA5"/>
    <w:rsid w:val="001D3BA6"/>
    <w:rsid w:val="001D3BFA"/>
    <w:rsid w:val="001D3F62"/>
    <w:rsid w:val="001D47F3"/>
    <w:rsid w:val="001D4C06"/>
    <w:rsid w:val="001D5140"/>
    <w:rsid w:val="001D5B53"/>
    <w:rsid w:val="001D5C4C"/>
    <w:rsid w:val="001D6D7E"/>
    <w:rsid w:val="001D6E14"/>
    <w:rsid w:val="001D712F"/>
    <w:rsid w:val="001D7150"/>
    <w:rsid w:val="001D7202"/>
    <w:rsid w:val="001E0018"/>
    <w:rsid w:val="001E0B08"/>
    <w:rsid w:val="001E266B"/>
    <w:rsid w:val="001E30D4"/>
    <w:rsid w:val="001E55CD"/>
    <w:rsid w:val="001E593E"/>
    <w:rsid w:val="001E64EF"/>
    <w:rsid w:val="001E7205"/>
    <w:rsid w:val="001E75A1"/>
    <w:rsid w:val="001E7D92"/>
    <w:rsid w:val="001F048F"/>
    <w:rsid w:val="001F08AF"/>
    <w:rsid w:val="001F0E91"/>
    <w:rsid w:val="001F3259"/>
    <w:rsid w:val="001F33DA"/>
    <w:rsid w:val="001F59DA"/>
    <w:rsid w:val="001F5CF9"/>
    <w:rsid w:val="001F6680"/>
    <w:rsid w:val="001F7744"/>
    <w:rsid w:val="00200FF8"/>
    <w:rsid w:val="00202BAC"/>
    <w:rsid w:val="00202EEC"/>
    <w:rsid w:val="00203B86"/>
    <w:rsid w:val="00204250"/>
    <w:rsid w:val="00204B77"/>
    <w:rsid w:val="00206E54"/>
    <w:rsid w:val="00207D59"/>
    <w:rsid w:val="00210571"/>
    <w:rsid w:val="00212008"/>
    <w:rsid w:val="00212CDA"/>
    <w:rsid w:val="00212DEC"/>
    <w:rsid w:val="0021314B"/>
    <w:rsid w:val="0021355D"/>
    <w:rsid w:val="00214E3F"/>
    <w:rsid w:val="00217A54"/>
    <w:rsid w:val="002212C7"/>
    <w:rsid w:val="002221FA"/>
    <w:rsid w:val="00222B48"/>
    <w:rsid w:val="0022306F"/>
    <w:rsid w:val="002240C7"/>
    <w:rsid w:val="0022450F"/>
    <w:rsid w:val="00224ACF"/>
    <w:rsid w:val="002253AF"/>
    <w:rsid w:val="002258CA"/>
    <w:rsid w:val="00225EB2"/>
    <w:rsid w:val="00226125"/>
    <w:rsid w:val="002270B3"/>
    <w:rsid w:val="00227167"/>
    <w:rsid w:val="00227B2A"/>
    <w:rsid w:val="00227DEF"/>
    <w:rsid w:val="00230190"/>
    <w:rsid w:val="00230A50"/>
    <w:rsid w:val="00230AE3"/>
    <w:rsid w:val="00231CE1"/>
    <w:rsid w:val="00232510"/>
    <w:rsid w:val="00232924"/>
    <w:rsid w:val="00232B3C"/>
    <w:rsid w:val="00233CA9"/>
    <w:rsid w:val="00234804"/>
    <w:rsid w:val="00234A74"/>
    <w:rsid w:val="00234FBF"/>
    <w:rsid w:val="002363AF"/>
    <w:rsid w:val="00236B99"/>
    <w:rsid w:val="00236F59"/>
    <w:rsid w:val="0023710F"/>
    <w:rsid w:val="00237188"/>
    <w:rsid w:val="0023757F"/>
    <w:rsid w:val="00241BF6"/>
    <w:rsid w:val="00242FA4"/>
    <w:rsid w:val="002432F7"/>
    <w:rsid w:val="00243BD7"/>
    <w:rsid w:val="00244B17"/>
    <w:rsid w:val="00245CD2"/>
    <w:rsid w:val="00247905"/>
    <w:rsid w:val="00247C04"/>
    <w:rsid w:val="00250738"/>
    <w:rsid w:val="00250C5C"/>
    <w:rsid w:val="00252582"/>
    <w:rsid w:val="0025299C"/>
    <w:rsid w:val="00252EED"/>
    <w:rsid w:val="00253CC1"/>
    <w:rsid w:val="002558BE"/>
    <w:rsid w:val="00255E0C"/>
    <w:rsid w:val="00257091"/>
    <w:rsid w:val="002570C2"/>
    <w:rsid w:val="00257492"/>
    <w:rsid w:val="00260A38"/>
    <w:rsid w:val="00260AD9"/>
    <w:rsid w:val="00262C20"/>
    <w:rsid w:val="00263829"/>
    <w:rsid w:val="00263A56"/>
    <w:rsid w:val="00263EDB"/>
    <w:rsid w:val="00264657"/>
    <w:rsid w:val="0026498E"/>
    <w:rsid w:val="00264EFE"/>
    <w:rsid w:val="002677E5"/>
    <w:rsid w:val="00267937"/>
    <w:rsid w:val="00267F8B"/>
    <w:rsid w:val="00270026"/>
    <w:rsid w:val="002702E6"/>
    <w:rsid w:val="00270A7B"/>
    <w:rsid w:val="00271219"/>
    <w:rsid w:val="00271FA6"/>
    <w:rsid w:val="00273B90"/>
    <w:rsid w:val="0027551D"/>
    <w:rsid w:val="0027581A"/>
    <w:rsid w:val="00276ACF"/>
    <w:rsid w:val="00276BCA"/>
    <w:rsid w:val="00276BE0"/>
    <w:rsid w:val="00276CD4"/>
    <w:rsid w:val="0027784A"/>
    <w:rsid w:val="00277982"/>
    <w:rsid w:val="00280430"/>
    <w:rsid w:val="00281980"/>
    <w:rsid w:val="00281CAB"/>
    <w:rsid w:val="00284117"/>
    <w:rsid w:val="0028436F"/>
    <w:rsid w:val="002845C6"/>
    <w:rsid w:val="002849DE"/>
    <w:rsid w:val="00285474"/>
    <w:rsid w:val="002854F9"/>
    <w:rsid w:val="002856F9"/>
    <w:rsid w:val="00285795"/>
    <w:rsid w:val="00285BD3"/>
    <w:rsid w:val="00286194"/>
    <w:rsid w:val="00286F33"/>
    <w:rsid w:val="0028763B"/>
    <w:rsid w:val="00290040"/>
    <w:rsid w:val="002901E7"/>
    <w:rsid w:val="0029032C"/>
    <w:rsid w:val="0029188E"/>
    <w:rsid w:val="00292B06"/>
    <w:rsid w:val="00293163"/>
    <w:rsid w:val="00293418"/>
    <w:rsid w:val="002941D9"/>
    <w:rsid w:val="00294708"/>
    <w:rsid w:val="002958FB"/>
    <w:rsid w:val="0029620A"/>
    <w:rsid w:val="0029660A"/>
    <w:rsid w:val="00296C2C"/>
    <w:rsid w:val="0029716C"/>
    <w:rsid w:val="002972E5"/>
    <w:rsid w:val="00297343"/>
    <w:rsid w:val="00297635"/>
    <w:rsid w:val="00297B2F"/>
    <w:rsid w:val="002A013A"/>
    <w:rsid w:val="002A0462"/>
    <w:rsid w:val="002A16F7"/>
    <w:rsid w:val="002A18BC"/>
    <w:rsid w:val="002A1C2A"/>
    <w:rsid w:val="002A21F8"/>
    <w:rsid w:val="002A23EB"/>
    <w:rsid w:val="002A3A4B"/>
    <w:rsid w:val="002A4C70"/>
    <w:rsid w:val="002A4C7F"/>
    <w:rsid w:val="002A5BB1"/>
    <w:rsid w:val="002A5C4D"/>
    <w:rsid w:val="002A61DA"/>
    <w:rsid w:val="002A63F6"/>
    <w:rsid w:val="002A6472"/>
    <w:rsid w:val="002A6E7D"/>
    <w:rsid w:val="002A74A7"/>
    <w:rsid w:val="002A764C"/>
    <w:rsid w:val="002A7F6E"/>
    <w:rsid w:val="002B18BE"/>
    <w:rsid w:val="002B2937"/>
    <w:rsid w:val="002B2B52"/>
    <w:rsid w:val="002B375F"/>
    <w:rsid w:val="002B39EB"/>
    <w:rsid w:val="002B528A"/>
    <w:rsid w:val="002B544F"/>
    <w:rsid w:val="002C1D26"/>
    <w:rsid w:val="002C1E65"/>
    <w:rsid w:val="002C20B9"/>
    <w:rsid w:val="002C3623"/>
    <w:rsid w:val="002C370F"/>
    <w:rsid w:val="002C41EE"/>
    <w:rsid w:val="002C58AD"/>
    <w:rsid w:val="002C5B9F"/>
    <w:rsid w:val="002C60E7"/>
    <w:rsid w:val="002C6141"/>
    <w:rsid w:val="002C69EE"/>
    <w:rsid w:val="002C6C9B"/>
    <w:rsid w:val="002C7EA2"/>
    <w:rsid w:val="002D0087"/>
    <w:rsid w:val="002D0467"/>
    <w:rsid w:val="002D12B5"/>
    <w:rsid w:val="002D23FA"/>
    <w:rsid w:val="002D2D6B"/>
    <w:rsid w:val="002D4968"/>
    <w:rsid w:val="002D545E"/>
    <w:rsid w:val="002D76F0"/>
    <w:rsid w:val="002D7822"/>
    <w:rsid w:val="002D7E40"/>
    <w:rsid w:val="002D7FBE"/>
    <w:rsid w:val="002E08FE"/>
    <w:rsid w:val="002E101E"/>
    <w:rsid w:val="002E2EF2"/>
    <w:rsid w:val="002E3D49"/>
    <w:rsid w:val="002E3E8C"/>
    <w:rsid w:val="002E4816"/>
    <w:rsid w:val="002E4DBF"/>
    <w:rsid w:val="002E5605"/>
    <w:rsid w:val="002E6364"/>
    <w:rsid w:val="002E66D2"/>
    <w:rsid w:val="002E78D7"/>
    <w:rsid w:val="002F209D"/>
    <w:rsid w:val="002F2345"/>
    <w:rsid w:val="002F2D5B"/>
    <w:rsid w:val="002F3559"/>
    <w:rsid w:val="002F3F96"/>
    <w:rsid w:val="002F42D3"/>
    <w:rsid w:val="002F543B"/>
    <w:rsid w:val="002F5EF9"/>
    <w:rsid w:val="002F61F9"/>
    <w:rsid w:val="002F6D0B"/>
    <w:rsid w:val="002F6E2D"/>
    <w:rsid w:val="00300412"/>
    <w:rsid w:val="00301425"/>
    <w:rsid w:val="00302DBC"/>
    <w:rsid w:val="0030488D"/>
    <w:rsid w:val="00304A41"/>
    <w:rsid w:val="00305500"/>
    <w:rsid w:val="00305B57"/>
    <w:rsid w:val="003066D6"/>
    <w:rsid w:val="003075FE"/>
    <w:rsid w:val="003077C0"/>
    <w:rsid w:val="00307BE7"/>
    <w:rsid w:val="00311A1F"/>
    <w:rsid w:val="00311F75"/>
    <w:rsid w:val="003122E9"/>
    <w:rsid w:val="0031234B"/>
    <w:rsid w:val="003123F8"/>
    <w:rsid w:val="00312B1F"/>
    <w:rsid w:val="003131EB"/>
    <w:rsid w:val="003148FE"/>
    <w:rsid w:val="00315468"/>
    <w:rsid w:val="00315FDF"/>
    <w:rsid w:val="0031783C"/>
    <w:rsid w:val="00320FCD"/>
    <w:rsid w:val="00321A5A"/>
    <w:rsid w:val="00321CDE"/>
    <w:rsid w:val="00322D00"/>
    <w:rsid w:val="0032330F"/>
    <w:rsid w:val="003234C3"/>
    <w:rsid w:val="0032398A"/>
    <w:rsid w:val="00324A07"/>
    <w:rsid w:val="00326A60"/>
    <w:rsid w:val="003278C0"/>
    <w:rsid w:val="003301F8"/>
    <w:rsid w:val="003308DB"/>
    <w:rsid w:val="00332480"/>
    <w:rsid w:val="00333CF3"/>
    <w:rsid w:val="003341F8"/>
    <w:rsid w:val="0033622B"/>
    <w:rsid w:val="003366AE"/>
    <w:rsid w:val="00336A9A"/>
    <w:rsid w:val="0033738A"/>
    <w:rsid w:val="003378A3"/>
    <w:rsid w:val="003408CE"/>
    <w:rsid w:val="003410C4"/>
    <w:rsid w:val="00343014"/>
    <w:rsid w:val="0034346D"/>
    <w:rsid w:val="003440D6"/>
    <w:rsid w:val="00344247"/>
    <w:rsid w:val="00344A28"/>
    <w:rsid w:val="0034536F"/>
    <w:rsid w:val="003466A7"/>
    <w:rsid w:val="0034733C"/>
    <w:rsid w:val="0034764B"/>
    <w:rsid w:val="003503CA"/>
    <w:rsid w:val="00351C4C"/>
    <w:rsid w:val="00352075"/>
    <w:rsid w:val="00352C57"/>
    <w:rsid w:val="00352CF5"/>
    <w:rsid w:val="003534FC"/>
    <w:rsid w:val="00353B47"/>
    <w:rsid w:val="0035418D"/>
    <w:rsid w:val="00354FCE"/>
    <w:rsid w:val="00356E71"/>
    <w:rsid w:val="00356F7B"/>
    <w:rsid w:val="003577CC"/>
    <w:rsid w:val="00357AA7"/>
    <w:rsid w:val="00360282"/>
    <w:rsid w:val="00361232"/>
    <w:rsid w:val="00361960"/>
    <w:rsid w:val="003626B2"/>
    <w:rsid w:val="00362802"/>
    <w:rsid w:val="00362F82"/>
    <w:rsid w:val="00363773"/>
    <w:rsid w:val="00364C0D"/>
    <w:rsid w:val="00364CDB"/>
    <w:rsid w:val="00364D16"/>
    <w:rsid w:val="0036573F"/>
    <w:rsid w:val="00366017"/>
    <w:rsid w:val="003660D6"/>
    <w:rsid w:val="003674E4"/>
    <w:rsid w:val="00367D82"/>
    <w:rsid w:val="00370E30"/>
    <w:rsid w:val="00374149"/>
    <w:rsid w:val="003757EB"/>
    <w:rsid w:val="00376AFE"/>
    <w:rsid w:val="00376FCA"/>
    <w:rsid w:val="003801C8"/>
    <w:rsid w:val="00381587"/>
    <w:rsid w:val="00381995"/>
    <w:rsid w:val="00381DAA"/>
    <w:rsid w:val="00382410"/>
    <w:rsid w:val="00382679"/>
    <w:rsid w:val="003832FB"/>
    <w:rsid w:val="003835CD"/>
    <w:rsid w:val="00384134"/>
    <w:rsid w:val="0038413B"/>
    <w:rsid w:val="003847F7"/>
    <w:rsid w:val="00385C38"/>
    <w:rsid w:val="00385C97"/>
    <w:rsid w:val="0038611C"/>
    <w:rsid w:val="0038620A"/>
    <w:rsid w:val="003868B7"/>
    <w:rsid w:val="003904C7"/>
    <w:rsid w:val="00390968"/>
    <w:rsid w:val="0039168A"/>
    <w:rsid w:val="0039184A"/>
    <w:rsid w:val="00391F39"/>
    <w:rsid w:val="00393A29"/>
    <w:rsid w:val="00393D5E"/>
    <w:rsid w:val="00394C0D"/>
    <w:rsid w:val="0039555A"/>
    <w:rsid w:val="00395B6B"/>
    <w:rsid w:val="00396814"/>
    <w:rsid w:val="00396845"/>
    <w:rsid w:val="00397071"/>
    <w:rsid w:val="003A018A"/>
    <w:rsid w:val="003A02A3"/>
    <w:rsid w:val="003A041A"/>
    <w:rsid w:val="003A10E8"/>
    <w:rsid w:val="003A13E9"/>
    <w:rsid w:val="003A164D"/>
    <w:rsid w:val="003A1BA2"/>
    <w:rsid w:val="003A1BBA"/>
    <w:rsid w:val="003A1EE8"/>
    <w:rsid w:val="003A220A"/>
    <w:rsid w:val="003A3327"/>
    <w:rsid w:val="003A39A4"/>
    <w:rsid w:val="003A4074"/>
    <w:rsid w:val="003A4EF8"/>
    <w:rsid w:val="003A6CA7"/>
    <w:rsid w:val="003A6D66"/>
    <w:rsid w:val="003A6FD3"/>
    <w:rsid w:val="003A708F"/>
    <w:rsid w:val="003B185A"/>
    <w:rsid w:val="003B217E"/>
    <w:rsid w:val="003B2A16"/>
    <w:rsid w:val="003B2B0A"/>
    <w:rsid w:val="003B329F"/>
    <w:rsid w:val="003B379B"/>
    <w:rsid w:val="003B3FAE"/>
    <w:rsid w:val="003B429D"/>
    <w:rsid w:val="003B47D7"/>
    <w:rsid w:val="003B4BF3"/>
    <w:rsid w:val="003B5674"/>
    <w:rsid w:val="003B56AC"/>
    <w:rsid w:val="003B57E2"/>
    <w:rsid w:val="003B7582"/>
    <w:rsid w:val="003C0405"/>
    <w:rsid w:val="003C21F7"/>
    <w:rsid w:val="003C237D"/>
    <w:rsid w:val="003C2E12"/>
    <w:rsid w:val="003C38B2"/>
    <w:rsid w:val="003C3C23"/>
    <w:rsid w:val="003C3F80"/>
    <w:rsid w:val="003C4001"/>
    <w:rsid w:val="003C5476"/>
    <w:rsid w:val="003C65B2"/>
    <w:rsid w:val="003C6CF5"/>
    <w:rsid w:val="003C7353"/>
    <w:rsid w:val="003C77D9"/>
    <w:rsid w:val="003D33FA"/>
    <w:rsid w:val="003D3B79"/>
    <w:rsid w:val="003D4071"/>
    <w:rsid w:val="003D40CA"/>
    <w:rsid w:val="003D4187"/>
    <w:rsid w:val="003D4189"/>
    <w:rsid w:val="003D52C1"/>
    <w:rsid w:val="003D5538"/>
    <w:rsid w:val="003D5931"/>
    <w:rsid w:val="003D5FE3"/>
    <w:rsid w:val="003D689C"/>
    <w:rsid w:val="003D7168"/>
    <w:rsid w:val="003D7619"/>
    <w:rsid w:val="003E1B8B"/>
    <w:rsid w:val="003E26D9"/>
    <w:rsid w:val="003E38A7"/>
    <w:rsid w:val="003E45AF"/>
    <w:rsid w:val="003E5DE9"/>
    <w:rsid w:val="003E677D"/>
    <w:rsid w:val="003E67DE"/>
    <w:rsid w:val="003E77E2"/>
    <w:rsid w:val="003E7934"/>
    <w:rsid w:val="003E7F03"/>
    <w:rsid w:val="003F054B"/>
    <w:rsid w:val="003F1152"/>
    <w:rsid w:val="003F12E3"/>
    <w:rsid w:val="003F1D8B"/>
    <w:rsid w:val="003F20C0"/>
    <w:rsid w:val="003F28C6"/>
    <w:rsid w:val="003F4376"/>
    <w:rsid w:val="003F4503"/>
    <w:rsid w:val="003F4D76"/>
    <w:rsid w:val="003F5525"/>
    <w:rsid w:val="003F5B9A"/>
    <w:rsid w:val="003F5DDD"/>
    <w:rsid w:val="003F6A2F"/>
    <w:rsid w:val="003F6A7E"/>
    <w:rsid w:val="003F74CC"/>
    <w:rsid w:val="00402787"/>
    <w:rsid w:val="00402C95"/>
    <w:rsid w:val="004030E0"/>
    <w:rsid w:val="00403D2E"/>
    <w:rsid w:val="00403F20"/>
    <w:rsid w:val="0040409D"/>
    <w:rsid w:val="004045EE"/>
    <w:rsid w:val="00404967"/>
    <w:rsid w:val="00404A45"/>
    <w:rsid w:val="00405484"/>
    <w:rsid w:val="0040553C"/>
    <w:rsid w:val="00405D88"/>
    <w:rsid w:val="00406217"/>
    <w:rsid w:val="00410C11"/>
    <w:rsid w:val="00410EC1"/>
    <w:rsid w:val="00411D23"/>
    <w:rsid w:val="00411FB5"/>
    <w:rsid w:val="00413DA1"/>
    <w:rsid w:val="00413E18"/>
    <w:rsid w:val="00413FC6"/>
    <w:rsid w:val="0041433E"/>
    <w:rsid w:val="004162E6"/>
    <w:rsid w:val="0041708F"/>
    <w:rsid w:val="00417741"/>
    <w:rsid w:val="00417F4A"/>
    <w:rsid w:val="00420EFD"/>
    <w:rsid w:val="004223D6"/>
    <w:rsid w:val="0042247C"/>
    <w:rsid w:val="004232AB"/>
    <w:rsid w:val="00424C65"/>
    <w:rsid w:val="00424D7A"/>
    <w:rsid w:val="00424EFE"/>
    <w:rsid w:val="00425275"/>
    <w:rsid w:val="004252FB"/>
    <w:rsid w:val="00425C85"/>
    <w:rsid w:val="004269F1"/>
    <w:rsid w:val="00426DDC"/>
    <w:rsid w:val="00427160"/>
    <w:rsid w:val="00427E81"/>
    <w:rsid w:val="004301B6"/>
    <w:rsid w:val="00430B3D"/>
    <w:rsid w:val="00430B5C"/>
    <w:rsid w:val="00431329"/>
    <w:rsid w:val="00431C44"/>
    <w:rsid w:val="00433450"/>
    <w:rsid w:val="00433BFD"/>
    <w:rsid w:val="00434BEE"/>
    <w:rsid w:val="00434D1E"/>
    <w:rsid w:val="004370B3"/>
    <w:rsid w:val="00441ADE"/>
    <w:rsid w:val="00441BF9"/>
    <w:rsid w:val="00441FB3"/>
    <w:rsid w:val="00442A82"/>
    <w:rsid w:val="00442D33"/>
    <w:rsid w:val="00442F64"/>
    <w:rsid w:val="00444962"/>
    <w:rsid w:val="00446133"/>
    <w:rsid w:val="0044652E"/>
    <w:rsid w:val="00446F70"/>
    <w:rsid w:val="00447787"/>
    <w:rsid w:val="004507A5"/>
    <w:rsid w:val="00450E03"/>
    <w:rsid w:val="00451737"/>
    <w:rsid w:val="004522DC"/>
    <w:rsid w:val="004523A5"/>
    <w:rsid w:val="00452B11"/>
    <w:rsid w:val="00452C98"/>
    <w:rsid w:val="004542DA"/>
    <w:rsid w:val="00454532"/>
    <w:rsid w:val="00454D61"/>
    <w:rsid w:val="00454F91"/>
    <w:rsid w:val="00455275"/>
    <w:rsid w:val="00455631"/>
    <w:rsid w:val="00455738"/>
    <w:rsid w:val="004557E5"/>
    <w:rsid w:val="00455CF6"/>
    <w:rsid w:val="00455E55"/>
    <w:rsid w:val="00457F41"/>
    <w:rsid w:val="0046068C"/>
    <w:rsid w:val="0046073C"/>
    <w:rsid w:val="00461BC4"/>
    <w:rsid w:val="00462280"/>
    <w:rsid w:val="00462FC1"/>
    <w:rsid w:val="00463583"/>
    <w:rsid w:val="00464A96"/>
    <w:rsid w:val="00464C63"/>
    <w:rsid w:val="00464D71"/>
    <w:rsid w:val="0046521F"/>
    <w:rsid w:val="00465350"/>
    <w:rsid w:val="00465B71"/>
    <w:rsid w:val="00465BF8"/>
    <w:rsid w:val="004668B3"/>
    <w:rsid w:val="0046793F"/>
    <w:rsid w:val="00470DA7"/>
    <w:rsid w:val="00472D04"/>
    <w:rsid w:val="00473D88"/>
    <w:rsid w:val="00474421"/>
    <w:rsid w:val="00474929"/>
    <w:rsid w:val="00474DA3"/>
    <w:rsid w:val="0047550D"/>
    <w:rsid w:val="00480140"/>
    <w:rsid w:val="00480E27"/>
    <w:rsid w:val="004824C9"/>
    <w:rsid w:val="00482D81"/>
    <w:rsid w:val="00483106"/>
    <w:rsid w:val="00483B4A"/>
    <w:rsid w:val="00484137"/>
    <w:rsid w:val="00485BD3"/>
    <w:rsid w:val="00485FC5"/>
    <w:rsid w:val="00486236"/>
    <w:rsid w:val="004867FD"/>
    <w:rsid w:val="004869AA"/>
    <w:rsid w:val="0048757E"/>
    <w:rsid w:val="00490D41"/>
    <w:rsid w:val="00490E38"/>
    <w:rsid w:val="00491166"/>
    <w:rsid w:val="0049124E"/>
    <w:rsid w:val="00491603"/>
    <w:rsid w:val="0049306A"/>
    <w:rsid w:val="00494DEF"/>
    <w:rsid w:val="00495076"/>
    <w:rsid w:val="004952C8"/>
    <w:rsid w:val="00497147"/>
    <w:rsid w:val="00497698"/>
    <w:rsid w:val="004A00CB"/>
    <w:rsid w:val="004A0463"/>
    <w:rsid w:val="004A0A35"/>
    <w:rsid w:val="004A14EA"/>
    <w:rsid w:val="004A16AD"/>
    <w:rsid w:val="004A2329"/>
    <w:rsid w:val="004A2ED6"/>
    <w:rsid w:val="004A335F"/>
    <w:rsid w:val="004A3C99"/>
    <w:rsid w:val="004A5C51"/>
    <w:rsid w:val="004A63C3"/>
    <w:rsid w:val="004A6555"/>
    <w:rsid w:val="004A6A0D"/>
    <w:rsid w:val="004A6E2C"/>
    <w:rsid w:val="004A6E8A"/>
    <w:rsid w:val="004A6FA8"/>
    <w:rsid w:val="004A705F"/>
    <w:rsid w:val="004A7C10"/>
    <w:rsid w:val="004B0263"/>
    <w:rsid w:val="004B0537"/>
    <w:rsid w:val="004B13BC"/>
    <w:rsid w:val="004B16A7"/>
    <w:rsid w:val="004B1C80"/>
    <w:rsid w:val="004B1D91"/>
    <w:rsid w:val="004B2D55"/>
    <w:rsid w:val="004B3318"/>
    <w:rsid w:val="004B3432"/>
    <w:rsid w:val="004B3ACB"/>
    <w:rsid w:val="004B40A6"/>
    <w:rsid w:val="004B473C"/>
    <w:rsid w:val="004B4EEA"/>
    <w:rsid w:val="004B588B"/>
    <w:rsid w:val="004B5CBB"/>
    <w:rsid w:val="004B7E48"/>
    <w:rsid w:val="004C0B6F"/>
    <w:rsid w:val="004C0D55"/>
    <w:rsid w:val="004C13DB"/>
    <w:rsid w:val="004C26C7"/>
    <w:rsid w:val="004C2D84"/>
    <w:rsid w:val="004C3CD4"/>
    <w:rsid w:val="004C3CF6"/>
    <w:rsid w:val="004C4CA9"/>
    <w:rsid w:val="004C4F72"/>
    <w:rsid w:val="004C5024"/>
    <w:rsid w:val="004C58A7"/>
    <w:rsid w:val="004C5A56"/>
    <w:rsid w:val="004C5C5E"/>
    <w:rsid w:val="004C6844"/>
    <w:rsid w:val="004C796D"/>
    <w:rsid w:val="004D067F"/>
    <w:rsid w:val="004D1FAA"/>
    <w:rsid w:val="004D2ADE"/>
    <w:rsid w:val="004D2F49"/>
    <w:rsid w:val="004D36F5"/>
    <w:rsid w:val="004D3769"/>
    <w:rsid w:val="004D3C10"/>
    <w:rsid w:val="004D477F"/>
    <w:rsid w:val="004D4E1F"/>
    <w:rsid w:val="004D5543"/>
    <w:rsid w:val="004D5814"/>
    <w:rsid w:val="004D63A6"/>
    <w:rsid w:val="004D7705"/>
    <w:rsid w:val="004E1742"/>
    <w:rsid w:val="004E1821"/>
    <w:rsid w:val="004E318A"/>
    <w:rsid w:val="004E3665"/>
    <w:rsid w:val="004E48CD"/>
    <w:rsid w:val="004E6633"/>
    <w:rsid w:val="004E6889"/>
    <w:rsid w:val="004E6F24"/>
    <w:rsid w:val="004E7BAE"/>
    <w:rsid w:val="004F0302"/>
    <w:rsid w:val="004F1BE6"/>
    <w:rsid w:val="004F3585"/>
    <w:rsid w:val="004F40B6"/>
    <w:rsid w:val="004F42A6"/>
    <w:rsid w:val="004F53BF"/>
    <w:rsid w:val="004F60FE"/>
    <w:rsid w:val="004F760F"/>
    <w:rsid w:val="00500715"/>
    <w:rsid w:val="00501143"/>
    <w:rsid w:val="00503545"/>
    <w:rsid w:val="0050431B"/>
    <w:rsid w:val="00505632"/>
    <w:rsid w:val="00505ADB"/>
    <w:rsid w:val="005065EF"/>
    <w:rsid w:val="005069BA"/>
    <w:rsid w:val="0050747B"/>
    <w:rsid w:val="00510D1C"/>
    <w:rsid w:val="00510F42"/>
    <w:rsid w:val="005117D9"/>
    <w:rsid w:val="00512CA9"/>
    <w:rsid w:val="00512F0F"/>
    <w:rsid w:val="005138A0"/>
    <w:rsid w:val="00514ABC"/>
    <w:rsid w:val="005163E4"/>
    <w:rsid w:val="005165AB"/>
    <w:rsid w:val="005171B8"/>
    <w:rsid w:val="005173EA"/>
    <w:rsid w:val="0051754A"/>
    <w:rsid w:val="005176F5"/>
    <w:rsid w:val="00517BD6"/>
    <w:rsid w:val="0052073C"/>
    <w:rsid w:val="00520BA5"/>
    <w:rsid w:val="00522891"/>
    <w:rsid w:val="00523733"/>
    <w:rsid w:val="00523881"/>
    <w:rsid w:val="00523E94"/>
    <w:rsid w:val="00524307"/>
    <w:rsid w:val="00524B9E"/>
    <w:rsid w:val="00525362"/>
    <w:rsid w:val="00525629"/>
    <w:rsid w:val="00525901"/>
    <w:rsid w:val="005259C5"/>
    <w:rsid w:val="00525EC5"/>
    <w:rsid w:val="00526815"/>
    <w:rsid w:val="00527AA0"/>
    <w:rsid w:val="00530C2C"/>
    <w:rsid w:val="00534F1C"/>
    <w:rsid w:val="00535464"/>
    <w:rsid w:val="00535DC2"/>
    <w:rsid w:val="00536A28"/>
    <w:rsid w:val="005373D3"/>
    <w:rsid w:val="005406B4"/>
    <w:rsid w:val="00541357"/>
    <w:rsid w:val="005418F1"/>
    <w:rsid w:val="00541980"/>
    <w:rsid w:val="00542639"/>
    <w:rsid w:val="0054349A"/>
    <w:rsid w:val="0054391E"/>
    <w:rsid w:val="00543A40"/>
    <w:rsid w:val="005444C5"/>
    <w:rsid w:val="00544768"/>
    <w:rsid w:val="00544D72"/>
    <w:rsid w:val="00545DB2"/>
    <w:rsid w:val="00545E75"/>
    <w:rsid w:val="00546739"/>
    <w:rsid w:val="005504C0"/>
    <w:rsid w:val="00550D35"/>
    <w:rsid w:val="00550E96"/>
    <w:rsid w:val="005522B1"/>
    <w:rsid w:val="005526A2"/>
    <w:rsid w:val="00552AC7"/>
    <w:rsid w:val="00553C4A"/>
    <w:rsid w:val="00553FA1"/>
    <w:rsid w:val="00554019"/>
    <w:rsid w:val="0055421A"/>
    <w:rsid w:val="005542F6"/>
    <w:rsid w:val="005547A7"/>
    <w:rsid w:val="00555A8F"/>
    <w:rsid w:val="00555B52"/>
    <w:rsid w:val="00556B20"/>
    <w:rsid w:val="00556C38"/>
    <w:rsid w:val="00556FA9"/>
    <w:rsid w:val="005570F0"/>
    <w:rsid w:val="005571FA"/>
    <w:rsid w:val="005573A4"/>
    <w:rsid w:val="005604F4"/>
    <w:rsid w:val="00561EA0"/>
    <w:rsid w:val="00563B55"/>
    <w:rsid w:val="00563D73"/>
    <w:rsid w:val="005644A1"/>
    <w:rsid w:val="00565D77"/>
    <w:rsid w:val="005662D0"/>
    <w:rsid w:val="0056646C"/>
    <w:rsid w:val="00566ED2"/>
    <w:rsid w:val="00567311"/>
    <w:rsid w:val="00567692"/>
    <w:rsid w:val="005679D9"/>
    <w:rsid w:val="00567E2F"/>
    <w:rsid w:val="0057032A"/>
    <w:rsid w:val="00570FC6"/>
    <w:rsid w:val="00571269"/>
    <w:rsid w:val="00571CD3"/>
    <w:rsid w:val="00572696"/>
    <w:rsid w:val="0057270F"/>
    <w:rsid w:val="00572AC5"/>
    <w:rsid w:val="00572C6F"/>
    <w:rsid w:val="00572CAD"/>
    <w:rsid w:val="005731A6"/>
    <w:rsid w:val="0057479D"/>
    <w:rsid w:val="00575036"/>
    <w:rsid w:val="00576831"/>
    <w:rsid w:val="00576A5E"/>
    <w:rsid w:val="00576E0E"/>
    <w:rsid w:val="00577BA2"/>
    <w:rsid w:val="00577F0D"/>
    <w:rsid w:val="00580206"/>
    <w:rsid w:val="00580C33"/>
    <w:rsid w:val="005821D4"/>
    <w:rsid w:val="00582332"/>
    <w:rsid w:val="00583D83"/>
    <w:rsid w:val="00586263"/>
    <w:rsid w:val="005873E6"/>
    <w:rsid w:val="00590E36"/>
    <w:rsid w:val="00590F94"/>
    <w:rsid w:val="0059148A"/>
    <w:rsid w:val="00591665"/>
    <w:rsid w:val="005916F8"/>
    <w:rsid w:val="00593C63"/>
    <w:rsid w:val="00594861"/>
    <w:rsid w:val="00594D1A"/>
    <w:rsid w:val="00594E38"/>
    <w:rsid w:val="00594E45"/>
    <w:rsid w:val="00595976"/>
    <w:rsid w:val="00595F91"/>
    <w:rsid w:val="00597310"/>
    <w:rsid w:val="00597DBE"/>
    <w:rsid w:val="005A03DE"/>
    <w:rsid w:val="005A0553"/>
    <w:rsid w:val="005A0BDF"/>
    <w:rsid w:val="005A1FFF"/>
    <w:rsid w:val="005A36E3"/>
    <w:rsid w:val="005A396A"/>
    <w:rsid w:val="005A3AF9"/>
    <w:rsid w:val="005A3DB1"/>
    <w:rsid w:val="005A46FA"/>
    <w:rsid w:val="005A4F69"/>
    <w:rsid w:val="005A643F"/>
    <w:rsid w:val="005A674C"/>
    <w:rsid w:val="005B0212"/>
    <w:rsid w:val="005B0776"/>
    <w:rsid w:val="005B26C5"/>
    <w:rsid w:val="005B4042"/>
    <w:rsid w:val="005B45E7"/>
    <w:rsid w:val="005B528B"/>
    <w:rsid w:val="005B67A9"/>
    <w:rsid w:val="005B7967"/>
    <w:rsid w:val="005B79EB"/>
    <w:rsid w:val="005C024E"/>
    <w:rsid w:val="005C0DE3"/>
    <w:rsid w:val="005C10B9"/>
    <w:rsid w:val="005C1924"/>
    <w:rsid w:val="005C3B89"/>
    <w:rsid w:val="005C4038"/>
    <w:rsid w:val="005C4474"/>
    <w:rsid w:val="005C6AEA"/>
    <w:rsid w:val="005C6EED"/>
    <w:rsid w:val="005C74FF"/>
    <w:rsid w:val="005C7A00"/>
    <w:rsid w:val="005D05AD"/>
    <w:rsid w:val="005D0854"/>
    <w:rsid w:val="005D085B"/>
    <w:rsid w:val="005D0E8F"/>
    <w:rsid w:val="005D1D14"/>
    <w:rsid w:val="005D226B"/>
    <w:rsid w:val="005D2D0F"/>
    <w:rsid w:val="005D3BD9"/>
    <w:rsid w:val="005D4469"/>
    <w:rsid w:val="005D4F53"/>
    <w:rsid w:val="005D5048"/>
    <w:rsid w:val="005D5609"/>
    <w:rsid w:val="005D5B58"/>
    <w:rsid w:val="005D611D"/>
    <w:rsid w:val="005D6676"/>
    <w:rsid w:val="005D6E70"/>
    <w:rsid w:val="005D7473"/>
    <w:rsid w:val="005D7BF6"/>
    <w:rsid w:val="005E00A3"/>
    <w:rsid w:val="005E0903"/>
    <w:rsid w:val="005E0B5D"/>
    <w:rsid w:val="005E1D91"/>
    <w:rsid w:val="005E22D7"/>
    <w:rsid w:val="005E2C50"/>
    <w:rsid w:val="005E343B"/>
    <w:rsid w:val="005E3624"/>
    <w:rsid w:val="005E38C6"/>
    <w:rsid w:val="005E43D8"/>
    <w:rsid w:val="005E4DCD"/>
    <w:rsid w:val="005E562E"/>
    <w:rsid w:val="005E66D2"/>
    <w:rsid w:val="005E7590"/>
    <w:rsid w:val="005E7629"/>
    <w:rsid w:val="005E7CF9"/>
    <w:rsid w:val="005F04AD"/>
    <w:rsid w:val="005F06D8"/>
    <w:rsid w:val="005F0F93"/>
    <w:rsid w:val="005F299D"/>
    <w:rsid w:val="005F3FD0"/>
    <w:rsid w:val="005F4734"/>
    <w:rsid w:val="005F47C4"/>
    <w:rsid w:val="005F4853"/>
    <w:rsid w:val="005F497E"/>
    <w:rsid w:val="005F4A72"/>
    <w:rsid w:val="005F61AE"/>
    <w:rsid w:val="005F621C"/>
    <w:rsid w:val="005F7AE6"/>
    <w:rsid w:val="005F7FDA"/>
    <w:rsid w:val="00600AD4"/>
    <w:rsid w:val="0060168B"/>
    <w:rsid w:val="00601D4C"/>
    <w:rsid w:val="00603486"/>
    <w:rsid w:val="006044EB"/>
    <w:rsid w:val="00604622"/>
    <w:rsid w:val="00604853"/>
    <w:rsid w:val="00604C02"/>
    <w:rsid w:val="0060508F"/>
    <w:rsid w:val="00605726"/>
    <w:rsid w:val="0060579F"/>
    <w:rsid w:val="006059DA"/>
    <w:rsid w:val="0060627E"/>
    <w:rsid w:val="00606727"/>
    <w:rsid w:val="006077E9"/>
    <w:rsid w:val="00607A9B"/>
    <w:rsid w:val="00611DC4"/>
    <w:rsid w:val="0061234C"/>
    <w:rsid w:val="00613DDE"/>
    <w:rsid w:val="00614271"/>
    <w:rsid w:val="00614997"/>
    <w:rsid w:val="00614EEE"/>
    <w:rsid w:val="00614F87"/>
    <w:rsid w:val="006153C9"/>
    <w:rsid w:val="00615CBA"/>
    <w:rsid w:val="00616585"/>
    <w:rsid w:val="0061659F"/>
    <w:rsid w:val="00616713"/>
    <w:rsid w:val="00616D10"/>
    <w:rsid w:val="0061730D"/>
    <w:rsid w:val="00617FE1"/>
    <w:rsid w:val="006204A8"/>
    <w:rsid w:val="00620CC0"/>
    <w:rsid w:val="006214A1"/>
    <w:rsid w:val="00622DB6"/>
    <w:rsid w:val="00622EED"/>
    <w:rsid w:val="00623688"/>
    <w:rsid w:val="00624360"/>
    <w:rsid w:val="00624EA8"/>
    <w:rsid w:val="006254EA"/>
    <w:rsid w:val="006257E5"/>
    <w:rsid w:val="00625D29"/>
    <w:rsid w:val="00625DF1"/>
    <w:rsid w:val="006304E3"/>
    <w:rsid w:val="006308D2"/>
    <w:rsid w:val="00630D35"/>
    <w:rsid w:val="0063163F"/>
    <w:rsid w:val="0063295D"/>
    <w:rsid w:val="00632A87"/>
    <w:rsid w:val="00633506"/>
    <w:rsid w:val="00633D46"/>
    <w:rsid w:val="00633F66"/>
    <w:rsid w:val="006345AF"/>
    <w:rsid w:val="00634714"/>
    <w:rsid w:val="0063481F"/>
    <w:rsid w:val="0063633C"/>
    <w:rsid w:val="00636B4D"/>
    <w:rsid w:val="00636BFC"/>
    <w:rsid w:val="00637600"/>
    <w:rsid w:val="00637E71"/>
    <w:rsid w:val="006402E5"/>
    <w:rsid w:val="006407C8"/>
    <w:rsid w:val="0064085B"/>
    <w:rsid w:val="00640C89"/>
    <w:rsid w:val="00642016"/>
    <w:rsid w:val="006420FF"/>
    <w:rsid w:val="00642612"/>
    <w:rsid w:val="006426A1"/>
    <w:rsid w:val="00643203"/>
    <w:rsid w:val="0064361A"/>
    <w:rsid w:val="00644CDB"/>
    <w:rsid w:val="006479F4"/>
    <w:rsid w:val="00647C92"/>
    <w:rsid w:val="006501ED"/>
    <w:rsid w:val="00650284"/>
    <w:rsid w:val="006502A9"/>
    <w:rsid w:val="006517DD"/>
    <w:rsid w:val="00651E2A"/>
    <w:rsid w:val="00652190"/>
    <w:rsid w:val="00652223"/>
    <w:rsid w:val="00652A41"/>
    <w:rsid w:val="00652E35"/>
    <w:rsid w:val="00652FFB"/>
    <w:rsid w:val="00654BDA"/>
    <w:rsid w:val="00654F2F"/>
    <w:rsid w:val="006556D5"/>
    <w:rsid w:val="00655ACB"/>
    <w:rsid w:val="00656034"/>
    <w:rsid w:val="00656054"/>
    <w:rsid w:val="00656F09"/>
    <w:rsid w:val="00657ED0"/>
    <w:rsid w:val="006603D0"/>
    <w:rsid w:val="00660AD5"/>
    <w:rsid w:val="00660F88"/>
    <w:rsid w:val="00662106"/>
    <w:rsid w:val="006624E2"/>
    <w:rsid w:val="00663708"/>
    <w:rsid w:val="006637D1"/>
    <w:rsid w:val="00664190"/>
    <w:rsid w:val="00664628"/>
    <w:rsid w:val="0066535D"/>
    <w:rsid w:val="006655FB"/>
    <w:rsid w:val="00666557"/>
    <w:rsid w:val="00666632"/>
    <w:rsid w:val="006666F9"/>
    <w:rsid w:val="0066674E"/>
    <w:rsid w:val="00666C65"/>
    <w:rsid w:val="00670CFB"/>
    <w:rsid w:val="00672353"/>
    <w:rsid w:val="00673667"/>
    <w:rsid w:val="00673708"/>
    <w:rsid w:val="00673C80"/>
    <w:rsid w:val="00673F83"/>
    <w:rsid w:val="006757F3"/>
    <w:rsid w:val="00677588"/>
    <w:rsid w:val="00677983"/>
    <w:rsid w:val="00677BD7"/>
    <w:rsid w:val="00680F10"/>
    <w:rsid w:val="00681078"/>
    <w:rsid w:val="00681E6D"/>
    <w:rsid w:val="00683AC1"/>
    <w:rsid w:val="0068462A"/>
    <w:rsid w:val="0068464F"/>
    <w:rsid w:val="00684EB6"/>
    <w:rsid w:val="00686EB4"/>
    <w:rsid w:val="00691583"/>
    <w:rsid w:val="00691710"/>
    <w:rsid w:val="00694258"/>
    <w:rsid w:val="006942A7"/>
    <w:rsid w:val="006A023C"/>
    <w:rsid w:val="006A0B61"/>
    <w:rsid w:val="006A0D1E"/>
    <w:rsid w:val="006A0D82"/>
    <w:rsid w:val="006A1D67"/>
    <w:rsid w:val="006A41EB"/>
    <w:rsid w:val="006A4344"/>
    <w:rsid w:val="006A4F4C"/>
    <w:rsid w:val="006A5239"/>
    <w:rsid w:val="006A5C42"/>
    <w:rsid w:val="006A65DF"/>
    <w:rsid w:val="006A67F6"/>
    <w:rsid w:val="006A72BA"/>
    <w:rsid w:val="006A7C02"/>
    <w:rsid w:val="006B39CB"/>
    <w:rsid w:val="006B3B08"/>
    <w:rsid w:val="006B3C84"/>
    <w:rsid w:val="006B4AE9"/>
    <w:rsid w:val="006B4FA9"/>
    <w:rsid w:val="006B622C"/>
    <w:rsid w:val="006B6B07"/>
    <w:rsid w:val="006B7885"/>
    <w:rsid w:val="006C0868"/>
    <w:rsid w:val="006C0DBD"/>
    <w:rsid w:val="006C1AFD"/>
    <w:rsid w:val="006C3DFE"/>
    <w:rsid w:val="006C4C5C"/>
    <w:rsid w:val="006C4D2C"/>
    <w:rsid w:val="006C53F9"/>
    <w:rsid w:val="006C5A7A"/>
    <w:rsid w:val="006C6FC3"/>
    <w:rsid w:val="006C70B3"/>
    <w:rsid w:val="006D11DA"/>
    <w:rsid w:val="006D1483"/>
    <w:rsid w:val="006D2019"/>
    <w:rsid w:val="006D231A"/>
    <w:rsid w:val="006D3CE4"/>
    <w:rsid w:val="006D4207"/>
    <w:rsid w:val="006D4357"/>
    <w:rsid w:val="006D4990"/>
    <w:rsid w:val="006D49FA"/>
    <w:rsid w:val="006D6653"/>
    <w:rsid w:val="006D66A0"/>
    <w:rsid w:val="006D735B"/>
    <w:rsid w:val="006D79C5"/>
    <w:rsid w:val="006E0592"/>
    <w:rsid w:val="006E0887"/>
    <w:rsid w:val="006E095B"/>
    <w:rsid w:val="006E130C"/>
    <w:rsid w:val="006E1318"/>
    <w:rsid w:val="006E1657"/>
    <w:rsid w:val="006E2AE6"/>
    <w:rsid w:val="006E2B20"/>
    <w:rsid w:val="006E3549"/>
    <w:rsid w:val="006E3713"/>
    <w:rsid w:val="006E49DB"/>
    <w:rsid w:val="006E686B"/>
    <w:rsid w:val="006E7961"/>
    <w:rsid w:val="006E7B7B"/>
    <w:rsid w:val="006E7ECA"/>
    <w:rsid w:val="006F06D5"/>
    <w:rsid w:val="006F1347"/>
    <w:rsid w:val="006F2CB5"/>
    <w:rsid w:val="006F2FE7"/>
    <w:rsid w:val="006F3461"/>
    <w:rsid w:val="006F3F07"/>
    <w:rsid w:val="006F6599"/>
    <w:rsid w:val="006F7309"/>
    <w:rsid w:val="00701C22"/>
    <w:rsid w:val="00702664"/>
    <w:rsid w:val="00702CE6"/>
    <w:rsid w:val="00704E47"/>
    <w:rsid w:val="00704E6F"/>
    <w:rsid w:val="00706A66"/>
    <w:rsid w:val="00706DD8"/>
    <w:rsid w:val="00706F12"/>
    <w:rsid w:val="007100CC"/>
    <w:rsid w:val="007113EB"/>
    <w:rsid w:val="0071193C"/>
    <w:rsid w:val="00711F23"/>
    <w:rsid w:val="00712A04"/>
    <w:rsid w:val="00712BFB"/>
    <w:rsid w:val="00713338"/>
    <w:rsid w:val="007134AA"/>
    <w:rsid w:val="0071355A"/>
    <w:rsid w:val="00714094"/>
    <w:rsid w:val="00714195"/>
    <w:rsid w:val="007145F1"/>
    <w:rsid w:val="00714F77"/>
    <w:rsid w:val="00715EFA"/>
    <w:rsid w:val="0071662C"/>
    <w:rsid w:val="0071676F"/>
    <w:rsid w:val="0071794B"/>
    <w:rsid w:val="00717C37"/>
    <w:rsid w:val="00720756"/>
    <w:rsid w:val="00721D5D"/>
    <w:rsid w:val="00722959"/>
    <w:rsid w:val="007229FE"/>
    <w:rsid w:val="00722CB4"/>
    <w:rsid w:val="00724482"/>
    <w:rsid w:val="0072650F"/>
    <w:rsid w:val="00726CAB"/>
    <w:rsid w:val="00727129"/>
    <w:rsid w:val="007271F0"/>
    <w:rsid w:val="007276A8"/>
    <w:rsid w:val="00727BAF"/>
    <w:rsid w:val="007303C5"/>
    <w:rsid w:val="00730ABB"/>
    <w:rsid w:val="00730E98"/>
    <w:rsid w:val="00732C7C"/>
    <w:rsid w:val="00732FC7"/>
    <w:rsid w:val="00733588"/>
    <w:rsid w:val="00733C5A"/>
    <w:rsid w:val="0073499E"/>
    <w:rsid w:val="00734B3E"/>
    <w:rsid w:val="007352E3"/>
    <w:rsid w:val="00735F03"/>
    <w:rsid w:val="0073604F"/>
    <w:rsid w:val="0073782A"/>
    <w:rsid w:val="00737E84"/>
    <w:rsid w:val="007401BD"/>
    <w:rsid w:val="00742D2F"/>
    <w:rsid w:val="00744216"/>
    <w:rsid w:val="00744E04"/>
    <w:rsid w:val="00744F03"/>
    <w:rsid w:val="0074647D"/>
    <w:rsid w:val="00746560"/>
    <w:rsid w:val="00746732"/>
    <w:rsid w:val="00746F05"/>
    <w:rsid w:val="00747DB8"/>
    <w:rsid w:val="00750F06"/>
    <w:rsid w:val="0075142D"/>
    <w:rsid w:val="00751D10"/>
    <w:rsid w:val="00752051"/>
    <w:rsid w:val="007525DD"/>
    <w:rsid w:val="007531C0"/>
    <w:rsid w:val="00753E96"/>
    <w:rsid w:val="0075406B"/>
    <w:rsid w:val="0075552A"/>
    <w:rsid w:val="0075566D"/>
    <w:rsid w:val="00756589"/>
    <w:rsid w:val="00756E34"/>
    <w:rsid w:val="00757090"/>
    <w:rsid w:val="00757F30"/>
    <w:rsid w:val="007610BF"/>
    <w:rsid w:val="00761767"/>
    <w:rsid w:val="00761B9E"/>
    <w:rsid w:val="00761BF4"/>
    <w:rsid w:val="00761D00"/>
    <w:rsid w:val="00762E1C"/>
    <w:rsid w:val="00764D25"/>
    <w:rsid w:val="007664EC"/>
    <w:rsid w:val="00766E6A"/>
    <w:rsid w:val="00767904"/>
    <w:rsid w:val="00767C8B"/>
    <w:rsid w:val="0077035D"/>
    <w:rsid w:val="00771131"/>
    <w:rsid w:val="007734D7"/>
    <w:rsid w:val="00773D6D"/>
    <w:rsid w:val="007741A3"/>
    <w:rsid w:val="00774A3B"/>
    <w:rsid w:val="00774A52"/>
    <w:rsid w:val="00774BDD"/>
    <w:rsid w:val="00775166"/>
    <w:rsid w:val="00775C1E"/>
    <w:rsid w:val="00776568"/>
    <w:rsid w:val="00777575"/>
    <w:rsid w:val="00777A3D"/>
    <w:rsid w:val="00780494"/>
    <w:rsid w:val="0078254A"/>
    <w:rsid w:val="00782F88"/>
    <w:rsid w:val="00784EC2"/>
    <w:rsid w:val="00784F64"/>
    <w:rsid w:val="007858F4"/>
    <w:rsid w:val="00786036"/>
    <w:rsid w:val="0078668A"/>
    <w:rsid w:val="00786D2F"/>
    <w:rsid w:val="00787CED"/>
    <w:rsid w:val="007900E4"/>
    <w:rsid w:val="00790FE5"/>
    <w:rsid w:val="00792FE4"/>
    <w:rsid w:val="0079395B"/>
    <w:rsid w:val="0079519E"/>
    <w:rsid w:val="00795513"/>
    <w:rsid w:val="00796130"/>
    <w:rsid w:val="007969C3"/>
    <w:rsid w:val="007978C4"/>
    <w:rsid w:val="00797DFC"/>
    <w:rsid w:val="00797FF4"/>
    <w:rsid w:val="007A060C"/>
    <w:rsid w:val="007A0DAE"/>
    <w:rsid w:val="007A0FE9"/>
    <w:rsid w:val="007A13DD"/>
    <w:rsid w:val="007A1ABC"/>
    <w:rsid w:val="007A1FCD"/>
    <w:rsid w:val="007A2ED5"/>
    <w:rsid w:val="007A3DD6"/>
    <w:rsid w:val="007A3E14"/>
    <w:rsid w:val="007A598F"/>
    <w:rsid w:val="007A63BB"/>
    <w:rsid w:val="007A6512"/>
    <w:rsid w:val="007A73FC"/>
    <w:rsid w:val="007A74A6"/>
    <w:rsid w:val="007A796C"/>
    <w:rsid w:val="007A7DA3"/>
    <w:rsid w:val="007B001A"/>
    <w:rsid w:val="007B0F2B"/>
    <w:rsid w:val="007B109A"/>
    <w:rsid w:val="007B2052"/>
    <w:rsid w:val="007B248F"/>
    <w:rsid w:val="007B2670"/>
    <w:rsid w:val="007B2CAC"/>
    <w:rsid w:val="007B2CBA"/>
    <w:rsid w:val="007B34AF"/>
    <w:rsid w:val="007B34EC"/>
    <w:rsid w:val="007B39D8"/>
    <w:rsid w:val="007B4029"/>
    <w:rsid w:val="007B4832"/>
    <w:rsid w:val="007B571C"/>
    <w:rsid w:val="007B5ACD"/>
    <w:rsid w:val="007B625B"/>
    <w:rsid w:val="007B6337"/>
    <w:rsid w:val="007B6456"/>
    <w:rsid w:val="007B6DE6"/>
    <w:rsid w:val="007B6E9D"/>
    <w:rsid w:val="007C1158"/>
    <w:rsid w:val="007C2511"/>
    <w:rsid w:val="007C2937"/>
    <w:rsid w:val="007C32B7"/>
    <w:rsid w:val="007C5241"/>
    <w:rsid w:val="007C55FC"/>
    <w:rsid w:val="007C5C12"/>
    <w:rsid w:val="007C6807"/>
    <w:rsid w:val="007C6C95"/>
    <w:rsid w:val="007C7BE2"/>
    <w:rsid w:val="007D18F3"/>
    <w:rsid w:val="007D1DF2"/>
    <w:rsid w:val="007D20CB"/>
    <w:rsid w:val="007D2469"/>
    <w:rsid w:val="007D25CC"/>
    <w:rsid w:val="007D386D"/>
    <w:rsid w:val="007D40A0"/>
    <w:rsid w:val="007D42BA"/>
    <w:rsid w:val="007D67B7"/>
    <w:rsid w:val="007D70AB"/>
    <w:rsid w:val="007D796B"/>
    <w:rsid w:val="007D7D8D"/>
    <w:rsid w:val="007E0017"/>
    <w:rsid w:val="007E06C4"/>
    <w:rsid w:val="007E0BC0"/>
    <w:rsid w:val="007E0F07"/>
    <w:rsid w:val="007E1B5D"/>
    <w:rsid w:val="007E1DFE"/>
    <w:rsid w:val="007E20D8"/>
    <w:rsid w:val="007E2A66"/>
    <w:rsid w:val="007E2DAB"/>
    <w:rsid w:val="007E2E11"/>
    <w:rsid w:val="007E31D0"/>
    <w:rsid w:val="007E34D4"/>
    <w:rsid w:val="007E424A"/>
    <w:rsid w:val="007E4F27"/>
    <w:rsid w:val="007E6867"/>
    <w:rsid w:val="007E70AC"/>
    <w:rsid w:val="007F1CA4"/>
    <w:rsid w:val="007F1CA6"/>
    <w:rsid w:val="007F2CAA"/>
    <w:rsid w:val="007F3D4B"/>
    <w:rsid w:val="007F3FE2"/>
    <w:rsid w:val="007F5FD1"/>
    <w:rsid w:val="007F6423"/>
    <w:rsid w:val="007F7200"/>
    <w:rsid w:val="007F7D87"/>
    <w:rsid w:val="00800771"/>
    <w:rsid w:val="00801E55"/>
    <w:rsid w:val="0080271D"/>
    <w:rsid w:val="00803790"/>
    <w:rsid w:val="00804272"/>
    <w:rsid w:val="00804D19"/>
    <w:rsid w:val="0080691C"/>
    <w:rsid w:val="0080696D"/>
    <w:rsid w:val="00806A2B"/>
    <w:rsid w:val="00810E7E"/>
    <w:rsid w:val="008137F7"/>
    <w:rsid w:val="00814488"/>
    <w:rsid w:val="00815467"/>
    <w:rsid w:val="00815506"/>
    <w:rsid w:val="00815AFF"/>
    <w:rsid w:val="0081658D"/>
    <w:rsid w:val="008203F5"/>
    <w:rsid w:val="00821CD8"/>
    <w:rsid w:val="008226B0"/>
    <w:rsid w:val="008239BA"/>
    <w:rsid w:val="00824802"/>
    <w:rsid w:val="00825118"/>
    <w:rsid w:val="00825CA5"/>
    <w:rsid w:val="00825D14"/>
    <w:rsid w:val="0082613B"/>
    <w:rsid w:val="00826816"/>
    <w:rsid w:val="00826A96"/>
    <w:rsid w:val="00826F4C"/>
    <w:rsid w:val="00826F71"/>
    <w:rsid w:val="0082725E"/>
    <w:rsid w:val="00830DBB"/>
    <w:rsid w:val="00831184"/>
    <w:rsid w:val="00831456"/>
    <w:rsid w:val="008315E2"/>
    <w:rsid w:val="00831C71"/>
    <w:rsid w:val="00832660"/>
    <w:rsid w:val="00832CAD"/>
    <w:rsid w:val="00833391"/>
    <w:rsid w:val="008338F5"/>
    <w:rsid w:val="008353F2"/>
    <w:rsid w:val="008405DC"/>
    <w:rsid w:val="00840687"/>
    <w:rsid w:val="008412A5"/>
    <w:rsid w:val="00841F1B"/>
    <w:rsid w:val="00844656"/>
    <w:rsid w:val="00844A0B"/>
    <w:rsid w:val="00844AE2"/>
    <w:rsid w:val="00844C69"/>
    <w:rsid w:val="0084514B"/>
    <w:rsid w:val="00846365"/>
    <w:rsid w:val="00847839"/>
    <w:rsid w:val="008504AE"/>
    <w:rsid w:val="008509BA"/>
    <w:rsid w:val="008520E2"/>
    <w:rsid w:val="00852570"/>
    <w:rsid w:val="00853287"/>
    <w:rsid w:val="00855198"/>
    <w:rsid w:val="0085555D"/>
    <w:rsid w:val="00855951"/>
    <w:rsid w:val="008566A2"/>
    <w:rsid w:val="00856916"/>
    <w:rsid w:val="00856F15"/>
    <w:rsid w:val="0085716B"/>
    <w:rsid w:val="0085717C"/>
    <w:rsid w:val="00857248"/>
    <w:rsid w:val="0086059D"/>
    <w:rsid w:val="00861D06"/>
    <w:rsid w:val="00861DA3"/>
    <w:rsid w:val="0086383F"/>
    <w:rsid w:val="0086483A"/>
    <w:rsid w:val="00864D81"/>
    <w:rsid w:val="00865F37"/>
    <w:rsid w:val="0086658C"/>
    <w:rsid w:val="00866AE1"/>
    <w:rsid w:val="00866BE8"/>
    <w:rsid w:val="00866F02"/>
    <w:rsid w:val="00867A7F"/>
    <w:rsid w:val="00867E52"/>
    <w:rsid w:val="00871A02"/>
    <w:rsid w:val="00871D7D"/>
    <w:rsid w:val="008722D0"/>
    <w:rsid w:val="00872989"/>
    <w:rsid w:val="00872BB1"/>
    <w:rsid w:val="00873B2C"/>
    <w:rsid w:val="00874F36"/>
    <w:rsid w:val="00874F85"/>
    <w:rsid w:val="00875BBF"/>
    <w:rsid w:val="0088012D"/>
    <w:rsid w:val="00880616"/>
    <w:rsid w:val="00880CFE"/>
    <w:rsid w:val="00880EFC"/>
    <w:rsid w:val="0088172E"/>
    <w:rsid w:val="00882258"/>
    <w:rsid w:val="008825A8"/>
    <w:rsid w:val="00882669"/>
    <w:rsid w:val="00883DF3"/>
    <w:rsid w:val="008843F4"/>
    <w:rsid w:val="00884519"/>
    <w:rsid w:val="0089186F"/>
    <w:rsid w:val="00892878"/>
    <w:rsid w:val="00892B51"/>
    <w:rsid w:val="00892D5F"/>
    <w:rsid w:val="00893874"/>
    <w:rsid w:val="00894313"/>
    <w:rsid w:val="00894CF7"/>
    <w:rsid w:val="00894D13"/>
    <w:rsid w:val="00895F83"/>
    <w:rsid w:val="008968E8"/>
    <w:rsid w:val="00896B38"/>
    <w:rsid w:val="008A05EA"/>
    <w:rsid w:val="008A1302"/>
    <w:rsid w:val="008A205B"/>
    <w:rsid w:val="008A2772"/>
    <w:rsid w:val="008A2A20"/>
    <w:rsid w:val="008A3B64"/>
    <w:rsid w:val="008A4804"/>
    <w:rsid w:val="008A4BC9"/>
    <w:rsid w:val="008A5198"/>
    <w:rsid w:val="008A56E2"/>
    <w:rsid w:val="008A5E16"/>
    <w:rsid w:val="008A6EC3"/>
    <w:rsid w:val="008A7062"/>
    <w:rsid w:val="008A7A45"/>
    <w:rsid w:val="008B0974"/>
    <w:rsid w:val="008B0D7E"/>
    <w:rsid w:val="008B1243"/>
    <w:rsid w:val="008B27A1"/>
    <w:rsid w:val="008B306F"/>
    <w:rsid w:val="008B4BB9"/>
    <w:rsid w:val="008B50D1"/>
    <w:rsid w:val="008B62FB"/>
    <w:rsid w:val="008B70AC"/>
    <w:rsid w:val="008B70EA"/>
    <w:rsid w:val="008B71EB"/>
    <w:rsid w:val="008B77B7"/>
    <w:rsid w:val="008B7A8E"/>
    <w:rsid w:val="008B7B8A"/>
    <w:rsid w:val="008C0ADE"/>
    <w:rsid w:val="008C0B82"/>
    <w:rsid w:val="008C2250"/>
    <w:rsid w:val="008C64CB"/>
    <w:rsid w:val="008C6F64"/>
    <w:rsid w:val="008C70ED"/>
    <w:rsid w:val="008C7D42"/>
    <w:rsid w:val="008C7DCC"/>
    <w:rsid w:val="008D05E5"/>
    <w:rsid w:val="008D09BD"/>
    <w:rsid w:val="008D0B5A"/>
    <w:rsid w:val="008D1434"/>
    <w:rsid w:val="008D1525"/>
    <w:rsid w:val="008D168E"/>
    <w:rsid w:val="008D2780"/>
    <w:rsid w:val="008D490B"/>
    <w:rsid w:val="008D4E00"/>
    <w:rsid w:val="008D529F"/>
    <w:rsid w:val="008D5313"/>
    <w:rsid w:val="008D5833"/>
    <w:rsid w:val="008D58FC"/>
    <w:rsid w:val="008D6039"/>
    <w:rsid w:val="008D71AC"/>
    <w:rsid w:val="008D71B6"/>
    <w:rsid w:val="008D790C"/>
    <w:rsid w:val="008D7B37"/>
    <w:rsid w:val="008E03F7"/>
    <w:rsid w:val="008E056C"/>
    <w:rsid w:val="008E08E4"/>
    <w:rsid w:val="008E1221"/>
    <w:rsid w:val="008E1A3C"/>
    <w:rsid w:val="008E378F"/>
    <w:rsid w:val="008E37FD"/>
    <w:rsid w:val="008E3E7B"/>
    <w:rsid w:val="008E4BBF"/>
    <w:rsid w:val="008E4EB5"/>
    <w:rsid w:val="008E587F"/>
    <w:rsid w:val="008E62F0"/>
    <w:rsid w:val="008E784A"/>
    <w:rsid w:val="008F198E"/>
    <w:rsid w:val="008F1E86"/>
    <w:rsid w:val="008F2F56"/>
    <w:rsid w:val="008F3B35"/>
    <w:rsid w:val="008F45CC"/>
    <w:rsid w:val="008F5499"/>
    <w:rsid w:val="008F6A1F"/>
    <w:rsid w:val="008F7008"/>
    <w:rsid w:val="008F7F97"/>
    <w:rsid w:val="00900B09"/>
    <w:rsid w:val="00900DB1"/>
    <w:rsid w:val="009015FA"/>
    <w:rsid w:val="00901BD7"/>
    <w:rsid w:val="00902372"/>
    <w:rsid w:val="00902804"/>
    <w:rsid w:val="0090333B"/>
    <w:rsid w:val="009035CC"/>
    <w:rsid w:val="00903701"/>
    <w:rsid w:val="00903FBF"/>
    <w:rsid w:val="009043F5"/>
    <w:rsid w:val="00904513"/>
    <w:rsid w:val="00904F45"/>
    <w:rsid w:val="00905DB4"/>
    <w:rsid w:val="009067F6"/>
    <w:rsid w:val="009106C2"/>
    <w:rsid w:val="0091144F"/>
    <w:rsid w:val="0091178D"/>
    <w:rsid w:val="00911CDA"/>
    <w:rsid w:val="009124E8"/>
    <w:rsid w:val="0091293F"/>
    <w:rsid w:val="00912AF5"/>
    <w:rsid w:val="009135A0"/>
    <w:rsid w:val="00915F95"/>
    <w:rsid w:val="0091676C"/>
    <w:rsid w:val="00916D76"/>
    <w:rsid w:val="00916D8C"/>
    <w:rsid w:val="0091728D"/>
    <w:rsid w:val="0091767E"/>
    <w:rsid w:val="00917B53"/>
    <w:rsid w:val="00920D37"/>
    <w:rsid w:val="00921FBA"/>
    <w:rsid w:val="00922220"/>
    <w:rsid w:val="00923BB0"/>
    <w:rsid w:val="00923C0B"/>
    <w:rsid w:val="00925B35"/>
    <w:rsid w:val="00925CCC"/>
    <w:rsid w:val="0092615E"/>
    <w:rsid w:val="00926479"/>
    <w:rsid w:val="00926BA5"/>
    <w:rsid w:val="00926EB2"/>
    <w:rsid w:val="00930B3C"/>
    <w:rsid w:val="00931683"/>
    <w:rsid w:val="00931D3B"/>
    <w:rsid w:val="0093222B"/>
    <w:rsid w:val="00932BC1"/>
    <w:rsid w:val="0093399C"/>
    <w:rsid w:val="00933C74"/>
    <w:rsid w:val="00933CA4"/>
    <w:rsid w:val="0093470C"/>
    <w:rsid w:val="00934FA2"/>
    <w:rsid w:val="00935FD3"/>
    <w:rsid w:val="00936153"/>
    <w:rsid w:val="0093729C"/>
    <w:rsid w:val="00937F8C"/>
    <w:rsid w:val="00940CBC"/>
    <w:rsid w:val="00940FCB"/>
    <w:rsid w:val="00941EDB"/>
    <w:rsid w:val="0094237F"/>
    <w:rsid w:val="00942AE3"/>
    <w:rsid w:val="0094483F"/>
    <w:rsid w:val="00944B79"/>
    <w:rsid w:val="00945401"/>
    <w:rsid w:val="009461CB"/>
    <w:rsid w:val="009479E4"/>
    <w:rsid w:val="00950F33"/>
    <w:rsid w:val="00952738"/>
    <w:rsid w:val="00952769"/>
    <w:rsid w:val="00952B44"/>
    <w:rsid w:val="00953377"/>
    <w:rsid w:val="00954D50"/>
    <w:rsid w:val="00954F63"/>
    <w:rsid w:val="009553E1"/>
    <w:rsid w:val="0095700D"/>
    <w:rsid w:val="009603BB"/>
    <w:rsid w:val="0096082A"/>
    <w:rsid w:val="00960A28"/>
    <w:rsid w:val="009625CE"/>
    <w:rsid w:val="00963982"/>
    <w:rsid w:val="00963E6B"/>
    <w:rsid w:val="00964103"/>
    <w:rsid w:val="00964183"/>
    <w:rsid w:val="00966984"/>
    <w:rsid w:val="009669D7"/>
    <w:rsid w:val="00966C19"/>
    <w:rsid w:val="00967136"/>
    <w:rsid w:val="0096747A"/>
    <w:rsid w:val="00970282"/>
    <w:rsid w:val="009715D1"/>
    <w:rsid w:val="009726E3"/>
    <w:rsid w:val="00973221"/>
    <w:rsid w:val="00973974"/>
    <w:rsid w:val="00973BBC"/>
    <w:rsid w:val="00977A1A"/>
    <w:rsid w:val="00980E87"/>
    <w:rsid w:val="00981311"/>
    <w:rsid w:val="009831F0"/>
    <w:rsid w:val="00983E9C"/>
    <w:rsid w:val="00984A01"/>
    <w:rsid w:val="00984F13"/>
    <w:rsid w:val="00985122"/>
    <w:rsid w:val="0098548D"/>
    <w:rsid w:val="00985B4A"/>
    <w:rsid w:val="009877ED"/>
    <w:rsid w:val="009879AC"/>
    <w:rsid w:val="00987B40"/>
    <w:rsid w:val="00990893"/>
    <w:rsid w:val="00990A72"/>
    <w:rsid w:val="0099136D"/>
    <w:rsid w:val="00992321"/>
    <w:rsid w:val="00992E97"/>
    <w:rsid w:val="009949FF"/>
    <w:rsid w:val="00997017"/>
    <w:rsid w:val="0099750B"/>
    <w:rsid w:val="00997BD1"/>
    <w:rsid w:val="009A004C"/>
    <w:rsid w:val="009A0164"/>
    <w:rsid w:val="009A10A0"/>
    <w:rsid w:val="009A16A4"/>
    <w:rsid w:val="009A3879"/>
    <w:rsid w:val="009A4302"/>
    <w:rsid w:val="009A46AE"/>
    <w:rsid w:val="009A51D7"/>
    <w:rsid w:val="009A5CEC"/>
    <w:rsid w:val="009A67F4"/>
    <w:rsid w:val="009A77BC"/>
    <w:rsid w:val="009B0B6E"/>
    <w:rsid w:val="009B169F"/>
    <w:rsid w:val="009B2614"/>
    <w:rsid w:val="009B2B16"/>
    <w:rsid w:val="009B3927"/>
    <w:rsid w:val="009B43E8"/>
    <w:rsid w:val="009B4C9A"/>
    <w:rsid w:val="009B6086"/>
    <w:rsid w:val="009B60B7"/>
    <w:rsid w:val="009B66FA"/>
    <w:rsid w:val="009B6F00"/>
    <w:rsid w:val="009B775D"/>
    <w:rsid w:val="009C02BA"/>
    <w:rsid w:val="009C370E"/>
    <w:rsid w:val="009C4290"/>
    <w:rsid w:val="009C487C"/>
    <w:rsid w:val="009C5141"/>
    <w:rsid w:val="009C5246"/>
    <w:rsid w:val="009C59FC"/>
    <w:rsid w:val="009C6217"/>
    <w:rsid w:val="009C68D3"/>
    <w:rsid w:val="009C713B"/>
    <w:rsid w:val="009C7229"/>
    <w:rsid w:val="009D08E0"/>
    <w:rsid w:val="009D116D"/>
    <w:rsid w:val="009D1307"/>
    <w:rsid w:val="009D1A4C"/>
    <w:rsid w:val="009D3B95"/>
    <w:rsid w:val="009D3DC8"/>
    <w:rsid w:val="009D3E50"/>
    <w:rsid w:val="009D59B5"/>
    <w:rsid w:val="009D7280"/>
    <w:rsid w:val="009D7948"/>
    <w:rsid w:val="009D7B31"/>
    <w:rsid w:val="009E0703"/>
    <w:rsid w:val="009E123F"/>
    <w:rsid w:val="009E13AC"/>
    <w:rsid w:val="009E21E6"/>
    <w:rsid w:val="009E288B"/>
    <w:rsid w:val="009E2E8F"/>
    <w:rsid w:val="009E3656"/>
    <w:rsid w:val="009E40C6"/>
    <w:rsid w:val="009E503C"/>
    <w:rsid w:val="009E50E3"/>
    <w:rsid w:val="009E5842"/>
    <w:rsid w:val="009E595D"/>
    <w:rsid w:val="009E6497"/>
    <w:rsid w:val="009E6AA3"/>
    <w:rsid w:val="009E76B8"/>
    <w:rsid w:val="009E7D32"/>
    <w:rsid w:val="009F0CAB"/>
    <w:rsid w:val="009F13BB"/>
    <w:rsid w:val="009F21F2"/>
    <w:rsid w:val="009F2B63"/>
    <w:rsid w:val="009F3472"/>
    <w:rsid w:val="009F3577"/>
    <w:rsid w:val="009F3989"/>
    <w:rsid w:val="009F40A3"/>
    <w:rsid w:val="009F4644"/>
    <w:rsid w:val="00A0164A"/>
    <w:rsid w:val="00A0268B"/>
    <w:rsid w:val="00A033E7"/>
    <w:rsid w:val="00A0357E"/>
    <w:rsid w:val="00A04414"/>
    <w:rsid w:val="00A04A7F"/>
    <w:rsid w:val="00A05524"/>
    <w:rsid w:val="00A05852"/>
    <w:rsid w:val="00A06B87"/>
    <w:rsid w:val="00A06FF0"/>
    <w:rsid w:val="00A072F7"/>
    <w:rsid w:val="00A10E62"/>
    <w:rsid w:val="00A10FAE"/>
    <w:rsid w:val="00A11128"/>
    <w:rsid w:val="00A11ADA"/>
    <w:rsid w:val="00A11FA5"/>
    <w:rsid w:val="00A13DC2"/>
    <w:rsid w:val="00A14869"/>
    <w:rsid w:val="00A15EDA"/>
    <w:rsid w:val="00A17A29"/>
    <w:rsid w:val="00A2089D"/>
    <w:rsid w:val="00A211CB"/>
    <w:rsid w:val="00A21804"/>
    <w:rsid w:val="00A2236F"/>
    <w:rsid w:val="00A22425"/>
    <w:rsid w:val="00A228F8"/>
    <w:rsid w:val="00A2312F"/>
    <w:rsid w:val="00A23AF2"/>
    <w:rsid w:val="00A243E9"/>
    <w:rsid w:val="00A247A5"/>
    <w:rsid w:val="00A24C63"/>
    <w:rsid w:val="00A25761"/>
    <w:rsid w:val="00A25C02"/>
    <w:rsid w:val="00A26803"/>
    <w:rsid w:val="00A3087D"/>
    <w:rsid w:val="00A30938"/>
    <w:rsid w:val="00A31A59"/>
    <w:rsid w:val="00A338B2"/>
    <w:rsid w:val="00A33B7E"/>
    <w:rsid w:val="00A3411F"/>
    <w:rsid w:val="00A3422B"/>
    <w:rsid w:val="00A3503C"/>
    <w:rsid w:val="00A35EAF"/>
    <w:rsid w:val="00A40427"/>
    <w:rsid w:val="00A415CB"/>
    <w:rsid w:val="00A4167E"/>
    <w:rsid w:val="00A43668"/>
    <w:rsid w:val="00A45C02"/>
    <w:rsid w:val="00A45C86"/>
    <w:rsid w:val="00A45DB1"/>
    <w:rsid w:val="00A46623"/>
    <w:rsid w:val="00A47244"/>
    <w:rsid w:val="00A47A77"/>
    <w:rsid w:val="00A501F5"/>
    <w:rsid w:val="00A5115B"/>
    <w:rsid w:val="00A538BF"/>
    <w:rsid w:val="00A555D3"/>
    <w:rsid w:val="00A559BE"/>
    <w:rsid w:val="00A56244"/>
    <w:rsid w:val="00A56CFF"/>
    <w:rsid w:val="00A601D8"/>
    <w:rsid w:val="00A60A45"/>
    <w:rsid w:val="00A614CA"/>
    <w:rsid w:val="00A63AFD"/>
    <w:rsid w:val="00A64A6D"/>
    <w:rsid w:val="00A65FC2"/>
    <w:rsid w:val="00A66C79"/>
    <w:rsid w:val="00A673E4"/>
    <w:rsid w:val="00A6749E"/>
    <w:rsid w:val="00A67688"/>
    <w:rsid w:val="00A67A59"/>
    <w:rsid w:val="00A71EEB"/>
    <w:rsid w:val="00A721E2"/>
    <w:rsid w:val="00A72F2B"/>
    <w:rsid w:val="00A73DF9"/>
    <w:rsid w:val="00A73F95"/>
    <w:rsid w:val="00A7408E"/>
    <w:rsid w:val="00A740A4"/>
    <w:rsid w:val="00A74B43"/>
    <w:rsid w:val="00A75B0D"/>
    <w:rsid w:val="00A75EED"/>
    <w:rsid w:val="00A769E4"/>
    <w:rsid w:val="00A76FE4"/>
    <w:rsid w:val="00A77451"/>
    <w:rsid w:val="00A77A0F"/>
    <w:rsid w:val="00A80DD6"/>
    <w:rsid w:val="00A81424"/>
    <w:rsid w:val="00A81D2F"/>
    <w:rsid w:val="00A8528A"/>
    <w:rsid w:val="00A86C4D"/>
    <w:rsid w:val="00A911C8"/>
    <w:rsid w:val="00A9229B"/>
    <w:rsid w:val="00A92403"/>
    <w:rsid w:val="00A925AD"/>
    <w:rsid w:val="00A92E5C"/>
    <w:rsid w:val="00A948B1"/>
    <w:rsid w:val="00A948F8"/>
    <w:rsid w:val="00A94DE7"/>
    <w:rsid w:val="00A94FE8"/>
    <w:rsid w:val="00A972CF"/>
    <w:rsid w:val="00A97E04"/>
    <w:rsid w:val="00AA07C9"/>
    <w:rsid w:val="00AA1653"/>
    <w:rsid w:val="00AA1E4B"/>
    <w:rsid w:val="00AA336B"/>
    <w:rsid w:val="00AA3FA2"/>
    <w:rsid w:val="00AA4516"/>
    <w:rsid w:val="00AA67F9"/>
    <w:rsid w:val="00AA7088"/>
    <w:rsid w:val="00AA750E"/>
    <w:rsid w:val="00AA7ED6"/>
    <w:rsid w:val="00AB0BCE"/>
    <w:rsid w:val="00AB10DE"/>
    <w:rsid w:val="00AB2665"/>
    <w:rsid w:val="00AB2794"/>
    <w:rsid w:val="00AB2D1C"/>
    <w:rsid w:val="00AB3959"/>
    <w:rsid w:val="00AB3D93"/>
    <w:rsid w:val="00AB4402"/>
    <w:rsid w:val="00AB4619"/>
    <w:rsid w:val="00AB49EF"/>
    <w:rsid w:val="00AB4DE9"/>
    <w:rsid w:val="00AB500F"/>
    <w:rsid w:val="00AB6537"/>
    <w:rsid w:val="00AB67AF"/>
    <w:rsid w:val="00AB696B"/>
    <w:rsid w:val="00AB7B11"/>
    <w:rsid w:val="00AB7C47"/>
    <w:rsid w:val="00AC0097"/>
    <w:rsid w:val="00AC0416"/>
    <w:rsid w:val="00AC142B"/>
    <w:rsid w:val="00AC1C05"/>
    <w:rsid w:val="00AC3317"/>
    <w:rsid w:val="00AC3B07"/>
    <w:rsid w:val="00AC5346"/>
    <w:rsid w:val="00AC58D7"/>
    <w:rsid w:val="00AC6462"/>
    <w:rsid w:val="00AC68B3"/>
    <w:rsid w:val="00AC7E0A"/>
    <w:rsid w:val="00AD04CC"/>
    <w:rsid w:val="00AD1317"/>
    <w:rsid w:val="00AD14C3"/>
    <w:rsid w:val="00AD2A8B"/>
    <w:rsid w:val="00AD37A4"/>
    <w:rsid w:val="00AD38FB"/>
    <w:rsid w:val="00AD4B29"/>
    <w:rsid w:val="00AD4B51"/>
    <w:rsid w:val="00AD4FCB"/>
    <w:rsid w:val="00AD51BC"/>
    <w:rsid w:val="00AD5687"/>
    <w:rsid w:val="00AD5C7E"/>
    <w:rsid w:val="00AD5E34"/>
    <w:rsid w:val="00AD6C87"/>
    <w:rsid w:val="00AD6E2C"/>
    <w:rsid w:val="00AD6F9D"/>
    <w:rsid w:val="00AD739C"/>
    <w:rsid w:val="00AE0392"/>
    <w:rsid w:val="00AE050A"/>
    <w:rsid w:val="00AE08EE"/>
    <w:rsid w:val="00AE1EB7"/>
    <w:rsid w:val="00AE2D6E"/>
    <w:rsid w:val="00AE2D9E"/>
    <w:rsid w:val="00AE32A5"/>
    <w:rsid w:val="00AE3397"/>
    <w:rsid w:val="00AE36E8"/>
    <w:rsid w:val="00AE4799"/>
    <w:rsid w:val="00AE47F8"/>
    <w:rsid w:val="00AE4D09"/>
    <w:rsid w:val="00AE5938"/>
    <w:rsid w:val="00AE768D"/>
    <w:rsid w:val="00AF017E"/>
    <w:rsid w:val="00AF0E75"/>
    <w:rsid w:val="00AF2596"/>
    <w:rsid w:val="00AF2F5A"/>
    <w:rsid w:val="00AF2F97"/>
    <w:rsid w:val="00AF33E8"/>
    <w:rsid w:val="00AF3409"/>
    <w:rsid w:val="00AF3571"/>
    <w:rsid w:val="00AF4CF7"/>
    <w:rsid w:val="00AF55CE"/>
    <w:rsid w:val="00AF708F"/>
    <w:rsid w:val="00AF70EF"/>
    <w:rsid w:val="00AF7255"/>
    <w:rsid w:val="00B00A62"/>
    <w:rsid w:val="00B00C4E"/>
    <w:rsid w:val="00B00CF4"/>
    <w:rsid w:val="00B012F3"/>
    <w:rsid w:val="00B0295A"/>
    <w:rsid w:val="00B02B9F"/>
    <w:rsid w:val="00B02EC2"/>
    <w:rsid w:val="00B036B3"/>
    <w:rsid w:val="00B04B21"/>
    <w:rsid w:val="00B04C33"/>
    <w:rsid w:val="00B04C35"/>
    <w:rsid w:val="00B04EB6"/>
    <w:rsid w:val="00B0545B"/>
    <w:rsid w:val="00B0597C"/>
    <w:rsid w:val="00B06B1C"/>
    <w:rsid w:val="00B0773F"/>
    <w:rsid w:val="00B07E75"/>
    <w:rsid w:val="00B10C6B"/>
    <w:rsid w:val="00B1147E"/>
    <w:rsid w:val="00B1156A"/>
    <w:rsid w:val="00B1161A"/>
    <w:rsid w:val="00B120BB"/>
    <w:rsid w:val="00B1282B"/>
    <w:rsid w:val="00B13038"/>
    <w:rsid w:val="00B13FBD"/>
    <w:rsid w:val="00B14285"/>
    <w:rsid w:val="00B16E9D"/>
    <w:rsid w:val="00B17778"/>
    <w:rsid w:val="00B17D58"/>
    <w:rsid w:val="00B17F8A"/>
    <w:rsid w:val="00B212C1"/>
    <w:rsid w:val="00B2156B"/>
    <w:rsid w:val="00B2160F"/>
    <w:rsid w:val="00B21F35"/>
    <w:rsid w:val="00B22B64"/>
    <w:rsid w:val="00B2327D"/>
    <w:rsid w:val="00B23750"/>
    <w:rsid w:val="00B24992"/>
    <w:rsid w:val="00B24C8C"/>
    <w:rsid w:val="00B25368"/>
    <w:rsid w:val="00B260EF"/>
    <w:rsid w:val="00B2653E"/>
    <w:rsid w:val="00B26963"/>
    <w:rsid w:val="00B26D76"/>
    <w:rsid w:val="00B27069"/>
    <w:rsid w:val="00B27FC5"/>
    <w:rsid w:val="00B306DA"/>
    <w:rsid w:val="00B30BFA"/>
    <w:rsid w:val="00B31BA4"/>
    <w:rsid w:val="00B326EE"/>
    <w:rsid w:val="00B32C1B"/>
    <w:rsid w:val="00B33518"/>
    <w:rsid w:val="00B33C56"/>
    <w:rsid w:val="00B341E3"/>
    <w:rsid w:val="00B36500"/>
    <w:rsid w:val="00B3698F"/>
    <w:rsid w:val="00B36BAE"/>
    <w:rsid w:val="00B37E4E"/>
    <w:rsid w:val="00B40A4A"/>
    <w:rsid w:val="00B418E0"/>
    <w:rsid w:val="00B4448D"/>
    <w:rsid w:val="00B46EE3"/>
    <w:rsid w:val="00B4703E"/>
    <w:rsid w:val="00B505B3"/>
    <w:rsid w:val="00B51803"/>
    <w:rsid w:val="00B54327"/>
    <w:rsid w:val="00B5449B"/>
    <w:rsid w:val="00B54D36"/>
    <w:rsid w:val="00B54DEE"/>
    <w:rsid w:val="00B54FF7"/>
    <w:rsid w:val="00B55907"/>
    <w:rsid w:val="00B55D92"/>
    <w:rsid w:val="00B56080"/>
    <w:rsid w:val="00B56594"/>
    <w:rsid w:val="00B56AEA"/>
    <w:rsid w:val="00B56DC7"/>
    <w:rsid w:val="00B57791"/>
    <w:rsid w:val="00B57D48"/>
    <w:rsid w:val="00B607EC"/>
    <w:rsid w:val="00B6095B"/>
    <w:rsid w:val="00B61600"/>
    <w:rsid w:val="00B6199C"/>
    <w:rsid w:val="00B626F1"/>
    <w:rsid w:val="00B62EAD"/>
    <w:rsid w:val="00B64D75"/>
    <w:rsid w:val="00B64DA1"/>
    <w:rsid w:val="00B657E9"/>
    <w:rsid w:val="00B65BC4"/>
    <w:rsid w:val="00B65C47"/>
    <w:rsid w:val="00B66CA9"/>
    <w:rsid w:val="00B67F4B"/>
    <w:rsid w:val="00B70459"/>
    <w:rsid w:val="00B71664"/>
    <w:rsid w:val="00B71EFE"/>
    <w:rsid w:val="00B73024"/>
    <w:rsid w:val="00B73606"/>
    <w:rsid w:val="00B7373E"/>
    <w:rsid w:val="00B73911"/>
    <w:rsid w:val="00B75D42"/>
    <w:rsid w:val="00B763CF"/>
    <w:rsid w:val="00B76A51"/>
    <w:rsid w:val="00B76C84"/>
    <w:rsid w:val="00B76FC1"/>
    <w:rsid w:val="00B77257"/>
    <w:rsid w:val="00B7763C"/>
    <w:rsid w:val="00B8092B"/>
    <w:rsid w:val="00B8115E"/>
    <w:rsid w:val="00B811C6"/>
    <w:rsid w:val="00B82D79"/>
    <w:rsid w:val="00B83B8C"/>
    <w:rsid w:val="00B84125"/>
    <w:rsid w:val="00B84679"/>
    <w:rsid w:val="00B84B2D"/>
    <w:rsid w:val="00B84C58"/>
    <w:rsid w:val="00B85D47"/>
    <w:rsid w:val="00B86A31"/>
    <w:rsid w:val="00B906ED"/>
    <w:rsid w:val="00B915C6"/>
    <w:rsid w:val="00B9283B"/>
    <w:rsid w:val="00B92AE6"/>
    <w:rsid w:val="00B92F98"/>
    <w:rsid w:val="00B937A6"/>
    <w:rsid w:val="00B944EB"/>
    <w:rsid w:val="00B94F4A"/>
    <w:rsid w:val="00B96042"/>
    <w:rsid w:val="00B961EE"/>
    <w:rsid w:val="00B970A7"/>
    <w:rsid w:val="00BA0674"/>
    <w:rsid w:val="00BA0C4B"/>
    <w:rsid w:val="00BA3303"/>
    <w:rsid w:val="00BA3721"/>
    <w:rsid w:val="00BA3C9F"/>
    <w:rsid w:val="00BA58D5"/>
    <w:rsid w:val="00BA6A1C"/>
    <w:rsid w:val="00BA7EE2"/>
    <w:rsid w:val="00BB0937"/>
    <w:rsid w:val="00BB1F34"/>
    <w:rsid w:val="00BB2833"/>
    <w:rsid w:val="00BB290C"/>
    <w:rsid w:val="00BB30F1"/>
    <w:rsid w:val="00BB3477"/>
    <w:rsid w:val="00BB3548"/>
    <w:rsid w:val="00BB3604"/>
    <w:rsid w:val="00BB450E"/>
    <w:rsid w:val="00BB4A44"/>
    <w:rsid w:val="00BB741F"/>
    <w:rsid w:val="00BB790B"/>
    <w:rsid w:val="00BB7CDC"/>
    <w:rsid w:val="00BB7F79"/>
    <w:rsid w:val="00BC0232"/>
    <w:rsid w:val="00BC0820"/>
    <w:rsid w:val="00BC13AC"/>
    <w:rsid w:val="00BC155B"/>
    <w:rsid w:val="00BC206E"/>
    <w:rsid w:val="00BC2956"/>
    <w:rsid w:val="00BC3051"/>
    <w:rsid w:val="00BC37F2"/>
    <w:rsid w:val="00BC40E6"/>
    <w:rsid w:val="00BC4625"/>
    <w:rsid w:val="00BC5558"/>
    <w:rsid w:val="00BC6B7D"/>
    <w:rsid w:val="00BC7170"/>
    <w:rsid w:val="00BC7654"/>
    <w:rsid w:val="00BC7EC8"/>
    <w:rsid w:val="00BD0178"/>
    <w:rsid w:val="00BD078D"/>
    <w:rsid w:val="00BD0814"/>
    <w:rsid w:val="00BD0A06"/>
    <w:rsid w:val="00BD18A7"/>
    <w:rsid w:val="00BD1A31"/>
    <w:rsid w:val="00BD1C77"/>
    <w:rsid w:val="00BD2270"/>
    <w:rsid w:val="00BD2958"/>
    <w:rsid w:val="00BD3839"/>
    <w:rsid w:val="00BD54E4"/>
    <w:rsid w:val="00BD5773"/>
    <w:rsid w:val="00BD65B5"/>
    <w:rsid w:val="00BD6AF5"/>
    <w:rsid w:val="00BD6F50"/>
    <w:rsid w:val="00BD7037"/>
    <w:rsid w:val="00BE173F"/>
    <w:rsid w:val="00BE19AC"/>
    <w:rsid w:val="00BE1C68"/>
    <w:rsid w:val="00BE1DFE"/>
    <w:rsid w:val="00BE20B8"/>
    <w:rsid w:val="00BE2256"/>
    <w:rsid w:val="00BE294F"/>
    <w:rsid w:val="00BE2E3B"/>
    <w:rsid w:val="00BE3386"/>
    <w:rsid w:val="00BE3FB4"/>
    <w:rsid w:val="00BE5640"/>
    <w:rsid w:val="00BE5B7D"/>
    <w:rsid w:val="00BE5BFB"/>
    <w:rsid w:val="00BE5DDB"/>
    <w:rsid w:val="00BE6847"/>
    <w:rsid w:val="00BE72BB"/>
    <w:rsid w:val="00BF1D89"/>
    <w:rsid w:val="00BF2469"/>
    <w:rsid w:val="00BF310B"/>
    <w:rsid w:val="00BF38AA"/>
    <w:rsid w:val="00BF38C4"/>
    <w:rsid w:val="00BF417E"/>
    <w:rsid w:val="00BF4238"/>
    <w:rsid w:val="00BF4DA1"/>
    <w:rsid w:val="00BF5B3D"/>
    <w:rsid w:val="00BF622D"/>
    <w:rsid w:val="00BF647F"/>
    <w:rsid w:val="00BF6AC9"/>
    <w:rsid w:val="00BF6C5E"/>
    <w:rsid w:val="00BF6CCE"/>
    <w:rsid w:val="00BF6EDB"/>
    <w:rsid w:val="00BF7249"/>
    <w:rsid w:val="00BF752D"/>
    <w:rsid w:val="00C0122C"/>
    <w:rsid w:val="00C01418"/>
    <w:rsid w:val="00C01C25"/>
    <w:rsid w:val="00C01CEB"/>
    <w:rsid w:val="00C01FBC"/>
    <w:rsid w:val="00C032A7"/>
    <w:rsid w:val="00C03593"/>
    <w:rsid w:val="00C043E6"/>
    <w:rsid w:val="00C0583D"/>
    <w:rsid w:val="00C0605F"/>
    <w:rsid w:val="00C06516"/>
    <w:rsid w:val="00C06576"/>
    <w:rsid w:val="00C079AD"/>
    <w:rsid w:val="00C07A06"/>
    <w:rsid w:val="00C07A11"/>
    <w:rsid w:val="00C107D8"/>
    <w:rsid w:val="00C108BF"/>
    <w:rsid w:val="00C10CCF"/>
    <w:rsid w:val="00C110A2"/>
    <w:rsid w:val="00C11163"/>
    <w:rsid w:val="00C12CDF"/>
    <w:rsid w:val="00C12DAA"/>
    <w:rsid w:val="00C12E34"/>
    <w:rsid w:val="00C14B3E"/>
    <w:rsid w:val="00C163BB"/>
    <w:rsid w:val="00C171DB"/>
    <w:rsid w:val="00C17FFC"/>
    <w:rsid w:val="00C20024"/>
    <w:rsid w:val="00C20B1C"/>
    <w:rsid w:val="00C217E1"/>
    <w:rsid w:val="00C232F0"/>
    <w:rsid w:val="00C234F2"/>
    <w:rsid w:val="00C238C6"/>
    <w:rsid w:val="00C238F2"/>
    <w:rsid w:val="00C23AF1"/>
    <w:rsid w:val="00C25782"/>
    <w:rsid w:val="00C25AA6"/>
    <w:rsid w:val="00C25C58"/>
    <w:rsid w:val="00C26A44"/>
    <w:rsid w:val="00C27068"/>
    <w:rsid w:val="00C27346"/>
    <w:rsid w:val="00C27960"/>
    <w:rsid w:val="00C30158"/>
    <w:rsid w:val="00C30305"/>
    <w:rsid w:val="00C309C9"/>
    <w:rsid w:val="00C309CA"/>
    <w:rsid w:val="00C30A98"/>
    <w:rsid w:val="00C30C11"/>
    <w:rsid w:val="00C30EBB"/>
    <w:rsid w:val="00C320AB"/>
    <w:rsid w:val="00C3223B"/>
    <w:rsid w:val="00C33242"/>
    <w:rsid w:val="00C3369C"/>
    <w:rsid w:val="00C350AE"/>
    <w:rsid w:val="00C351D0"/>
    <w:rsid w:val="00C358B1"/>
    <w:rsid w:val="00C35C2A"/>
    <w:rsid w:val="00C35CA8"/>
    <w:rsid w:val="00C36506"/>
    <w:rsid w:val="00C369FA"/>
    <w:rsid w:val="00C36AFA"/>
    <w:rsid w:val="00C36CF3"/>
    <w:rsid w:val="00C37257"/>
    <w:rsid w:val="00C409C2"/>
    <w:rsid w:val="00C40DDB"/>
    <w:rsid w:val="00C4209C"/>
    <w:rsid w:val="00C43246"/>
    <w:rsid w:val="00C4484A"/>
    <w:rsid w:val="00C450FF"/>
    <w:rsid w:val="00C4521A"/>
    <w:rsid w:val="00C4582D"/>
    <w:rsid w:val="00C45914"/>
    <w:rsid w:val="00C46815"/>
    <w:rsid w:val="00C472E1"/>
    <w:rsid w:val="00C47754"/>
    <w:rsid w:val="00C477CE"/>
    <w:rsid w:val="00C47E93"/>
    <w:rsid w:val="00C50234"/>
    <w:rsid w:val="00C508D8"/>
    <w:rsid w:val="00C50BF8"/>
    <w:rsid w:val="00C549B9"/>
    <w:rsid w:val="00C55A8A"/>
    <w:rsid w:val="00C55DD0"/>
    <w:rsid w:val="00C5733C"/>
    <w:rsid w:val="00C573CA"/>
    <w:rsid w:val="00C60284"/>
    <w:rsid w:val="00C60BC9"/>
    <w:rsid w:val="00C60D0B"/>
    <w:rsid w:val="00C62225"/>
    <w:rsid w:val="00C6339C"/>
    <w:rsid w:val="00C6341B"/>
    <w:rsid w:val="00C63A66"/>
    <w:rsid w:val="00C63B92"/>
    <w:rsid w:val="00C6418C"/>
    <w:rsid w:val="00C6432A"/>
    <w:rsid w:val="00C64EBB"/>
    <w:rsid w:val="00C65373"/>
    <w:rsid w:val="00C66769"/>
    <w:rsid w:val="00C67948"/>
    <w:rsid w:val="00C70C79"/>
    <w:rsid w:val="00C71055"/>
    <w:rsid w:val="00C71FE2"/>
    <w:rsid w:val="00C72CA4"/>
    <w:rsid w:val="00C7324D"/>
    <w:rsid w:val="00C73B3A"/>
    <w:rsid w:val="00C740B3"/>
    <w:rsid w:val="00C740F4"/>
    <w:rsid w:val="00C74BF6"/>
    <w:rsid w:val="00C74C02"/>
    <w:rsid w:val="00C74F2D"/>
    <w:rsid w:val="00C75F8B"/>
    <w:rsid w:val="00C77468"/>
    <w:rsid w:val="00C7767F"/>
    <w:rsid w:val="00C778EF"/>
    <w:rsid w:val="00C80755"/>
    <w:rsid w:val="00C80883"/>
    <w:rsid w:val="00C80B4B"/>
    <w:rsid w:val="00C8182E"/>
    <w:rsid w:val="00C81D45"/>
    <w:rsid w:val="00C8238C"/>
    <w:rsid w:val="00C82C56"/>
    <w:rsid w:val="00C83130"/>
    <w:rsid w:val="00C836AF"/>
    <w:rsid w:val="00C838CA"/>
    <w:rsid w:val="00C855C6"/>
    <w:rsid w:val="00C86BBC"/>
    <w:rsid w:val="00C871E6"/>
    <w:rsid w:val="00C87DF8"/>
    <w:rsid w:val="00C922E8"/>
    <w:rsid w:val="00C92512"/>
    <w:rsid w:val="00C92C10"/>
    <w:rsid w:val="00C93C15"/>
    <w:rsid w:val="00C93EA2"/>
    <w:rsid w:val="00C9449A"/>
    <w:rsid w:val="00C94CDF"/>
    <w:rsid w:val="00C94F52"/>
    <w:rsid w:val="00C9525D"/>
    <w:rsid w:val="00C96C47"/>
    <w:rsid w:val="00CA0502"/>
    <w:rsid w:val="00CA0636"/>
    <w:rsid w:val="00CA0DCF"/>
    <w:rsid w:val="00CA0FC6"/>
    <w:rsid w:val="00CA1960"/>
    <w:rsid w:val="00CA24BD"/>
    <w:rsid w:val="00CA2839"/>
    <w:rsid w:val="00CA2A5F"/>
    <w:rsid w:val="00CA2BDD"/>
    <w:rsid w:val="00CA2D3C"/>
    <w:rsid w:val="00CA3689"/>
    <w:rsid w:val="00CA3CD0"/>
    <w:rsid w:val="00CA3DF2"/>
    <w:rsid w:val="00CA522C"/>
    <w:rsid w:val="00CA52CB"/>
    <w:rsid w:val="00CA5827"/>
    <w:rsid w:val="00CA5DCE"/>
    <w:rsid w:val="00CA5F52"/>
    <w:rsid w:val="00CA619A"/>
    <w:rsid w:val="00CA651C"/>
    <w:rsid w:val="00CA7115"/>
    <w:rsid w:val="00CA7C63"/>
    <w:rsid w:val="00CB0863"/>
    <w:rsid w:val="00CB0EC8"/>
    <w:rsid w:val="00CB10BE"/>
    <w:rsid w:val="00CB137D"/>
    <w:rsid w:val="00CB208F"/>
    <w:rsid w:val="00CB2402"/>
    <w:rsid w:val="00CB2A68"/>
    <w:rsid w:val="00CB2C70"/>
    <w:rsid w:val="00CB590A"/>
    <w:rsid w:val="00CB5D6D"/>
    <w:rsid w:val="00CB6909"/>
    <w:rsid w:val="00CB74D6"/>
    <w:rsid w:val="00CB7E6A"/>
    <w:rsid w:val="00CC24C9"/>
    <w:rsid w:val="00CC2FB3"/>
    <w:rsid w:val="00CC43EE"/>
    <w:rsid w:val="00CC6260"/>
    <w:rsid w:val="00CC6585"/>
    <w:rsid w:val="00CC6617"/>
    <w:rsid w:val="00CC6DDF"/>
    <w:rsid w:val="00CC7418"/>
    <w:rsid w:val="00CC7451"/>
    <w:rsid w:val="00CD2827"/>
    <w:rsid w:val="00CD2B68"/>
    <w:rsid w:val="00CD2E1B"/>
    <w:rsid w:val="00CD3A3E"/>
    <w:rsid w:val="00CD4B4E"/>
    <w:rsid w:val="00CD4DE1"/>
    <w:rsid w:val="00CD566D"/>
    <w:rsid w:val="00CD5B3B"/>
    <w:rsid w:val="00CD63E3"/>
    <w:rsid w:val="00CD668B"/>
    <w:rsid w:val="00CD6A36"/>
    <w:rsid w:val="00CE027A"/>
    <w:rsid w:val="00CE0351"/>
    <w:rsid w:val="00CE035C"/>
    <w:rsid w:val="00CE0CA5"/>
    <w:rsid w:val="00CE2B47"/>
    <w:rsid w:val="00CE34F8"/>
    <w:rsid w:val="00CE39E2"/>
    <w:rsid w:val="00CE41F9"/>
    <w:rsid w:val="00CE4497"/>
    <w:rsid w:val="00CE5AC7"/>
    <w:rsid w:val="00CE6E48"/>
    <w:rsid w:val="00CE79E8"/>
    <w:rsid w:val="00CE7C51"/>
    <w:rsid w:val="00CE7C84"/>
    <w:rsid w:val="00CF0DDA"/>
    <w:rsid w:val="00CF274C"/>
    <w:rsid w:val="00CF27DA"/>
    <w:rsid w:val="00CF2B82"/>
    <w:rsid w:val="00CF30EF"/>
    <w:rsid w:val="00CF4D54"/>
    <w:rsid w:val="00CF6056"/>
    <w:rsid w:val="00CF6A96"/>
    <w:rsid w:val="00CF772F"/>
    <w:rsid w:val="00D002D9"/>
    <w:rsid w:val="00D026F7"/>
    <w:rsid w:val="00D02A6F"/>
    <w:rsid w:val="00D03136"/>
    <w:rsid w:val="00D03358"/>
    <w:rsid w:val="00D03D53"/>
    <w:rsid w:val="00D03F4C"/>
    <w:rsid w:val="00D04CCA"/>
    <w:rsid w:val="00D056A2"/>
    <w:rsid w:val="00D06672"/>
    <w:rsid w:val="00D07981"/>
    <w:rsid w:val="00D1010C"/>
    <w:rsid w:val="00D10400"/>
    <w:rsid w:val="00D10623"/>
    <w:rsid w:val="00D10D88"/>
    <w:rsid w:val="00D123E5"/>
    <w:rsid w:val="00D1314D"/>
    <w:rsid w:val="00D14104"/>
    <w:rsid w:val="00D17A93"/>
    <w:rsid w:val="00D203B2"/>
    <w:rsid w:val="00D209F2"/>
    <w:rsid w:val="00D215ED"/>
    <w:rsid w:val="00D218F8"/>
    <w:rsid w:val="00D22CAF"/>
    <w:rsid w:val="00D23EDF"/>
    <w:rsid w:val="00D24236"/>
    <w:rsid w:val="00D24F05"/>
    <w:rsid w:val="00D25169"/>
    <w:rsid w:val="00D27774"/>
    <w:rsid w:val="00D30EB2"/>
    <w:rsid w:val="00D31852"/>
    <w:rsid w:val="00D32C45"/>
    <w:rsid w:val="00D3388E"/>
    <w:rsid w:val="00D33FCD"/>
    <w:rsid w:val="00D35866"/>
    <w:rsid w:val="00D37A5B"/>
    <w:rsid w:val="00D402E5"/>
    <w:rsid w:val="00D403DA"/>
    <w:rsid w:val="00D408BC"/>
    <w:rsid w:val="00D40B21"/>
    <w:rsid w:val="00D40B70"/>
    <w:rsid w:val="00D41A53"/>
    <w:rsid w:val="00D41C31"/>
    <w:rsid w:val="00D41CE7"/>
    <w:rsid w:val="00D424FA"/>
    <w:rsid w:val="00D4342D"/>
    <w:rsid w:val="00D44A0F"/>
    <w:rsid w:val="00D45153"/>
    <w:rsid w:val="00D466E9"/>
    <w:rsid w:val="00D477DC"/>
    <w:rsid w:val="00D51588"/>
    <w:rsid w:val="00D51FE8"/>
    <w:rsid w:val="00D52262"/>
    <w:rsid w:val="00D5254D"/>
    <w:rsid w:val="00D536FB"/>
    <w:rsid w:val="00D558D4"/>
    <w:rsid w:val="00D5625E"/>
    <w:rsid w:val="00D5631D"/>
    <w:rsid w:val="00D56414"/>
    <w:rsid w:val="00D56B4C"/>
    <w:rsid w:val="00D56E52"/>
    <w:rsid w:val="00D57C07"/>
    <w:rsid w:val="00D57CB5"/>
    <w:rsid w:val="00D57EDC"/>
    <w:rsid w:val="00D601D4"/>
    <w:rsid w:val="00D637A0"/>
    <w:rsid w:val="00D6447E"/>
    <w:rsid w:val="00D64A24"/>
    <w:rsid w:val="00D64B43"/>
    <w:rsid w:val="00D65B41"/>
    <w:rsid w:val="00D660A9"/>
    <w:rsid w:val="00D67648"/>
    <w:rsid w:val="00D676F3"/>
    <w:rsid w:val="00D7050A"/>
    <w:rsid w:val="00D70AA4"/>
    <w:rsid w:val="00D71430"/>
    <w:rsid w:val="00D723D4"/>
    <w:rsid w:val="00D725B2"/>
    <w:rsid w:val="00D72C61"/>
    <w:rsid w:val="00D7348A"/>
    <w:rsid w:val="00D74B6C"/>
    <w:rsid w:val="00D74E79"/>
    <w:rsid w:val="00D7665E"/>
    <w:rsid w:val="00D76837"/>
    <w:rsid w:val="00D768A3"/>
    <w:rsid w:val="00D773F7"/>
    <w:rsid w:val="00D80F0D"/>
    <w:rsid w:val="00D83997"/>
    <w:rsid w:val="00D84BA0"/>
    <w:rsid w:val="00D84E38"/>
    <w:rsid w:val="00D857B3"/>
    <w:rsid w:val="00D8586C"/>
    <w:rsid w:val="00D878C5"/>
    <w:rsid w:val="00D909CC"/>
    <w:rsid w:val="00D90AC4"/>
    <w:rsid w:val="00D90BBE"/>
    <w:rsid w:val="00D922E8"/>
    <w:rsid w:val="00D93ECF"/>
    <w:rsid w:val="00D94CD5"/>
    <w:rsid w:val="00D94EC8"/>
    <w:rsid w:val="00D97218"/>
    <w:rsid w:val="00D9751B"/>
    <w:rsid w:val="00D97F2D"/>
    <w:rsid w:val="00DA0881"/>
    <w:rsid w:val="00DA12A7"/>
    <w:rsid w:val="00DA1A20"/>
    <w:rsid w:val="00DA29AD"/>
    <w:rsid w:val="00DA3754"/>
    <w:rsid w:val="00DA3A3C"/>
    <w:rsid w:val="00DA417F"/>
    <w:rsid w:val="00DA4D6C"/>
    <w:rsid w:val="00DA4F03"/>
    <w:rsid w:val="00DA510A"/>
    <w:rsid w:val="00DA5B68"/>
    <w:rsid w:val="00DA7374"/>
    <w:rsid w:val="00DB11AD"/>
    <w:rsid w:val="00DB1386"/>
    <w:rsid w:val="00DB1F35"/>
    <w:rsid w:val="00DB1FEE"/>
    <w:rsid w:val="00DB2440"/>
    <w:rsid w:val="00DB2547"/>
    <w:rsid w:val="00DB3984"/>
    <w:rsid w:val="00DB3B4D"/>
    <w:rsid w:val="00DB469E"/>
    <w:rsid w:val="00DB5CAC"/>
    <w:rsid w:val="00DB64A9"/>
    <w:rsid w:val="00DB77E1"/>
    <w:rsid w:val="00DC07F1"/>
    <w:rsid w:val="00DC0FCA"/>
    <w:rsid w:val="00DC1218"/>
    <w:rsid w:val="00DC18F7"/>
    <w:rsid w:val="00DC19F0"/>
    <w:rsid w:val="00DC1A07"/>
    <w:rsid w:val="00DC296D"/>
    <w:rsid w:val="00DC29C0"/>
    <w:rsid w:val="00DC3AED"/>
    <w:rsid w:val="00DC3D5F"/>
    <w:rsid w:val="00DD1ABD"/>
    <w:rsid w:val="00DD328A"/>
    <w:rsid w:val="00DD3404"/>
    <w:rsid w:val="00DD3509"/>
    <w:rsid w:val="00DD3D7B"/>
    <w:rsid w:val="00DD3E28"/>
    <w:rsid w:val="00DD4AE3"/>
    <w:rsid w:val="00DD4E2F"/>
    <w:rsid w:val="00DD5DCA"/>
    <w:rsid w:val="00DD7139"/>
    <w:rsid w:val="00DD774A"/>
    <w:rsid w:val="00DD78F8"/>
    <w:rsid w:val="00DE09C6"/>
    <w:rsid w:val="00DE1170"/>
    <w:rsid w:val="00DE1F92"/>
    <w:rsid w:val="00DE22C2"/>
    <w:rsid w:val="00DE3CEC"/>
    <w:rsid w:val="00DE44B6"/>
    <w:rsid w:val="00DE49DE"/>
    <w:rsid w:val="00DE4C57"/>
    <w:rsid w:val="00DE5208"/>
    <w:rsid w:val="00DE6988"/>
    <w:rsid w:val="00DE79EC"/>
    <w:rsid w:val="00DE7F8F"/>
    <w:rsid w:val="00DF12F0"/>
    <w:rsid w:val="00DF16F3"/>
    <w:rsid w:val="00DF1721"/>
    <w:rsid w:val="00DF3CC8"/>
    <w:rsid w:val="00DF4563"/>
    <w:rsid w:val="00DF4594"/>
    <w:rsid w:val="00DF6609"/>
    <w:rsid w:val="00DF6E08"/>
    <w:rsid w:val="00E00DEF"/>
    <w:rsid w:val="00E0140D"/>
    <w:rsid w:val="00E0188F"/>
    <w:rsid w:val="00E02467"/>
    <w:rsid w:val="00E031BF"/>
    <w:rsid w:val="00E03B5A"/>
    <w:rsid w:val="00E04E86"/>
    <w:rsid w:val="00E05C04"/>
    <w:rsid w:val="00E05E23"/>
    <w:rsid w:val="00E06793"/>
    <w:rsid w:val="00E0756C"/>
    <w:rsid w:val="00E076FD"/>
    <w:rsid w:val="00E1004A"/>
    <w:rsid w:val="00E1017B"/>
    <w:rsid w:val="00E102CB"/>
    <w:rsid w:val="00E11081"/>
    <w:rsid w:val="00E12036"/>
    <w:rsid w:val="00E14C61"/>
    <w:rsid w:val="00E15860"/>
    <w:rsid w:val="00E1596E"/>
    <w:rsid w:val="00E15A25"/>
    <w:rsid w:val="00E15D2F"/>
    <w:rsid w:val="00E15FE5"/>
    <w:rsid w:val="00E1778A"/>
    <w:rsid w:val="00E17B00"/>
    <w:rsid w:val="00E17EE0"/>
    <w:rsid w:val="00E208E4"/>
    <w:rsid w:val="00E21612"/>
    <w:rsid w:val="00E21B54"/>
    <w:rsid w:val="00E22C1C"/>
    <w:rsid w:val="00E22CBA"/>
    <w:rsid w:val="00E23D29"/>
    <w:rsid w:val="00E250F9"/>
    <w:rsid w:val="00E254F8"/>
    <w:rsid w:val="00E262E0"/>
    <w:rsid w:val="00E26CFB"/>
    <w:rsid w:val="00E27EBC"/>
    <w:rsid w:val="00E32CB6"/>
    <w:rsid w:val="00E34519"/>
    <w:rsid w:val="00E363E2"/>
    <w:rsid w:val="00E36C39"/>
    <w:rsid w:val="00E36D8A"/>
    <w:rsid w:val="00E37F4B"/>
    <w:rsid w:val="00E41531"/>
    <w:rsid w:val="00E415EB"/>
    <w:rsid w:val="00E4177E"/>
    <w:rsid w:val="00E41FE9"/>
    <w:rsid w:val="00E427AE"/>
    <w:rsid w:val="00E438C5"/>
    <w:rsid w:val="00E44D0B"/>
    <w:rsid w:val="00E45AAD"/>
    <w:rsid w:val="00E45EFB"/>
    <w:rsid w:val="00E4668F"/>
    <w:rsid w:val="00E47BA4"/>
    <w:rsid w:val="00E47C08"/>
    <w:rsid w:val="00E47FB3"/>
    <w:rsid w:val="00E51A8D"/>
    <w:rsid w:val="00E51C55"/>
    <w:rsid w:val="00E531FA"/>
    <w:rsid w:val="00E532D1"/>
    <w:rsid w:val="00E546F7"/>
    <w:rsid w:val="00E5476E"/>
    <w:rsid w:val="00E55567"/>
    <w:rsid w:val="00E57575"/>
    <w:rsid w:val="00E6036C"/>
    <w:rsid w:val="00E60D69"/>
    <w:rsid w:val="00E62ACD"/>
    <w:rsid w:val="00E63E40"/>
    <w:rsid w:val="00E65AAD"/>
    <w:rsid w:val="00E661D2"/>
    <w:rsid w:val="00E67CBF"/>
    <w:rsid w:val="00E67FBD"/>
    <w:rsid w:val="00E72B8A"/>
    <w:rsid w:val="00E73370"/>
    <w:rsid w:val="00E7343A"/>
    <w:rsid w:val="00E74E2C"/>
    <w:rsid w:val="00E7651B"/>
    <w:rsid w:val="00E77282"/>
    <w:rsid w:val="00E806DD"/>
    <w:rsid w:val="00E80CEB"/>
    <w:rsid w:val="00E82156"/>
    <w:rsid w:val="00E8412D"/>
    <w:rsid w:val="00E84FDB"/>
    <w:rsid w:val="00E85565"/>
    <w:rsid w:val="00E869BF"/>
    <w:rsid w:val="00E90EC3"/>
    <w:rsid w:val="00E91782"/>
    <w:rsid w:val="00E91BB2"/>
    <w:rsid w:val="00E92B5F"/>
    <w:rsid w:val="00E931A8"/>
    <w:rsid w:val="00E9521D"/>
    <w:rsid w:val="00E953DD"/>
    <w:rsid w:val="00E95B3D"/>
    <w:rsid w:val="00E9615B"/>
    <w:rsid w:val="00E96FFB"/>
    <w:rsid w:val="00E97B5F"/>
    <w:rsid w:val="00EA2896"/>
    <w:rsid w:val="00EA2C38"/>
    <w:rsid w:val="00EA2D39"/>
    <w:rsid w:val="00EA315B"/>
    <w:rsid w:val="00EA37B0"/>
    <w:rsid w:val="00EA5793"/>
    <w:rsid w:val="00EA7719"/>
    <w:rsid w:val="00EB0C7A"/>
    <w:rsid w:val="00EB17A6"/>
    <w:rsid w:val="00EB2A91"/>
    <w:rsid w:val="00EB3271"/>
    <w:rsid w:val="00EB39AF"/>
    <w:rsid w:val="00EB4ACC"/>
    <w:rsid w:val="00EB4C28"/>
    <w:rsid w:val="00EB4F4C"/>
    <w:rsid w:val="00EB5D23"/>
    <w:rsid w:val="00EB723A"/>
    <w:rsid w:val="00EB72AB"/>
    <w:rsid w:val="00EC021C"/>
    <w:rsid w:val="00EC0566"/>
    <w:rsid w:val="00EC05AE"/>
    <w:rsid w:val="00EC0D1E"/>
    <w:rsid w:val="00EC11F1"/>
    <w:rsid w:val="00EC17EA"/>
    <w:rsid w:val="00EC1B14"/>
    <w:rsid w:val="00EC235C"/>
    <w:rsid w:val="00EC30B3"/>
    <w:rsid w:val="00EC32EC"/>
    <w:rsid w:val="00EC37B6"/>
    <w:rsid w:val="00EC37ED"/>
    <w:rsid w:val="00EC4E75"/>
    <w:rsid w:val="00EC5566"/>
    <w:rsid w:val="00EC5C62"/>
    <w:rsid w:val="00ED0AC3"/>
    <w:rsid w:val="00ED109B"/>
    <w:rsid w:val="00ED1FC7"/>
    <w:rsid w:val="00ED2D17"/>
    <w:rsid w:val="00ED2F33"/>
    <w:rsid w:val="00ED37D7"/>
    <w:rsid w:val="00ED3805"/>
    <w:rsid w:val="00ED3F5C"/>
    <w:rsid w:val="00ED3FD3"/>
    <w:rsid w:val="00ED424D"/>
    <w:rsid w:val="00ED427F"/>
    <w:rsid w:val="00ED4EB2"/>
    <w:rsid w:val="00ED63EB"/>
    <w:rsid w:val="00ED77F7"/>
    <w:rsid w:val="00ED7815"/>
    <w:rsid w:val="00EE0168"/>
    <w:rsid w:val="00EE0391"/>
    <w:rsid w:val="00EE0A58"/>
    <w:rsid w:val="00EE2189"/>
    <w:rsid w:val="00EE326E"/>
    <w:rsid w:val="00EE51B3"/>
    <w:rsid w:val="00EE62FD"/>
    <w:rsid w:val="00EE6705"/>
    <w:rsid w:val="00EE6998"/>
    <w:rsid w:val="00EE749F"/>
    <w:rsid w:val="00EF0856"/>
    <w:rsid w:val="00EF2F8F"/>
    <w:rsid w:val="00EF3064"/>
    <w:rsid w:val="00EF4225"/>
    <w:rsid w:val="00EF517D"/>
    <w:rsid w:val="00EF534D"/>
    <w:rsid w:val="00F00198"/>
    <w:rsid w:val="00F005B2"/>
    <w:rsid w:val="00F00E04"/>
    <w:rsid w:val="00F03F4F"/>
    <w:rsid w:val="00F03FB2"/>
    <w:rsid w:val="00F04208"/>
    <w:rsid w:val="00F04582"/>
    <w:rsid w:val="00F053E9"/>
    <w:rsid w:val="00F079C9"/>
    <w:rsid w:val="00F07FA9"/>
    <w:rsid w:val="00F10CB6"/>
    <w:rsid w:val="00F11755"/>
    <w:rsid w:val="00F11789"/>
    <w:rsid w:val="00F11F25"/>
    <w:rsid w:val="00F120F2"/>
    <w:rsid w:val="00F123E9"/>
    <w:rsid w:val="00F13A8D"/>
    <w:rsid w:val="00F142D6"/>
    <w:rsid w:val="00F14478"/>
    <w:rsid w:val="00F1451E"/>
    <w:rsid w:val="00F14F67"/>
    <w:rsid w:val="00F153E1"/>
    <w:rsid w:val="00F15D76"/>
    <w:rsid w:val="00F15DD6"/>
    <w:rsid w:val="00F1685B"/>
    <w:rsid w:val="00F16CD4"/>
    <w:rsid w:val="00F17CEA"/>
    <w:rsid w:val="00F21EA6"/>
    <w:rsid w:val="00F234AA"/>
    <w:rsid w:val="00F2378E"/>
    <w:rsid w:val="00F23B38"/>
    <w:rsid w:val="00F243B9"/>
    <w:rsid w:val="00F2450E"/>
    <w:rsid w:val="00F24D9E"/>
    <w:rsid w:val="00F25630"/>
    <w:rsid w:val="00F25703"/>
    <w:rsid w:val="00F276DB"/>
    <w:rsid w:val="00F27AAA"/>
    <w:rsid w:val="00F27B6E"/>
    <w:rsid w:val="00F302A3"/>
    <w:rsid w:val="00F315A5"/>
    <w:rsid w:val="00F3194E"/>
    <w:rsid w:val="00F31AF9"/>
    <w:rsid w:val="00F31DBB"/>
    <w:rsid w:val="00F31FB3"/>
    <w:rsid w:val="00F328F6"/>
    <w:rsid w:val="00F34F77"/>
    <w:rsid w:val="00F35492"/>
    <w:rsid w:val="00F36AFF"/>
    <w:rsid w:val="00F37350"/>
    <w:rsid w:val="00F41557"/>
    <w:rsid w:val="00F443C8"/>
    <w:rsid w:val="00F44984"/>
    <w:rsid w:val="00F50696"/>
    <w:rsid w:val="00F50E89"/>
    <w:rsid w:val="00F51D0E"/>
    <w:rsid w:val="00F51EEA"/>
    <w:rsid w:val="00F52227"/>
    <w:rsid w:val="00F525BA"/>
    <w:rsid w:val="00F52882"/>
    <w:rsid w:val="00F528B1"/>
    <w:rsid w:val="00F52CDB"/>
    <w:rsid w:val="00F53432"/>
    <w:rsid w:val="00F53555"/>
    <w:rsid w:val="00F54BE0"/>
    <w:rsid w:val="00F5500D"/>
    <w:rsid w:val="00F5519E"/>
    <w:rsid w:val="00F55F7B"/>
    <w:rsid w:val="00F56237"/>
    <w:rsid w:val="00F56EA9"/>
    <w:rsid w:val="00F6006C"/>
    <w:rsid w:val="00F60B16"/>
    <w:rsid w:val="00F60CBB"/>
    <w:rsid w:val="00F61434"/>
    <w:rsid w:val="00F61B65"/>
    <w:rsid w:val="00F6252F"/>
    <w:rsid w:val="00F6286E"/>
    <w:rsid w:val="00F62F84"/>
    <w:rsid w:val="00F636B1"/>
    <w:rsid w:val="00F64B59"/>
    <w:rsid w:val="00F661CD"/>
    <w:rsid w:val="00F667B1"/>
    <w:rsid w:val="00F66831"/>
    <w:rsid w:val="00F66888"/>
    <w:rsid w:val="00F66A90"/>
    <w:rsid w:val="00F66C03"/>
    <w:rsid w:val="00F6759F"/>
    <w:rsid w:val="00F70433"/>
    <w:rsid w:val="00F70499"/>
    <w:rsid w:val="00F708F7"/>
    <w:rsid w:val="00F71D83"/>
    <w:rsid w:val="00F72446"/>
    <w:rsid w:val="00F72488"/>
    <w:rsid w:val="00F7423B"/>
    <w:rsid w:val="00F7452A"/>
    <w:rsid w:val="00F74AF5"/>
    <w:rsid w:val="00F751C5"/>
    <w:rsid w:val="00F756B6"/>
    <w:rsid w:val="00F7699B"/>
    <w:rsid w:val="00F76A51"/>
    <w:rsid w:val="00F76D59"/>
    <w:rsid w:val="00F7707C"/>
    <w:rsid w:val="00F778F6"/>
    <w:rsid w:val="00F77C4D"/>
    <w:rsid w:val="00F80031"/>
    <w:rsid w:val="00F80D28"/>
    <w:rsid w:val="00F8210D"/>
    <w:rsid w:val="00F8265C"/>
    <w:rsid w:val="00F8361E"/>
    <w:rsid w:val="00F83C81"/>
    <w:rsid w:val="00F86697"/>
    <w:rsid w:val="00F87921"/>
    <w:rsid w:val="00F8794E"/>
    <w:rsid w:val="00F87E4F"/>
    <w:rsid w:val="00F9013E"/>
    <w:rsid w:val="00F9036A"/>
    <w:rsid w:val="00F95648"/>
    <w:rsid w:val="00F95DB9"/>
    <w:rsid w:val="00F95FEE"/>
    <w:rsid w:val="00F96642"/>
    <w:rsid w:val="00F975A4"/>
    <w:rsid w:val="00F9778A"/>
    <w:rsid w:val="00FA1BF9"/>
    <w:rsid w:val="00FA2BDD"/>
    <w:rsid w:val="00FA3C00"/>
    <w:rsid w:val="00FA4C4B"/>
    <w:rsid w:val="00FA4FCD"/>
    <w:rsid w:val="00FA5307"/>
    <w:rsid w:val="00FA6739"/>
    <w:rsid w:val="00FA6927"/>
    <w:rsid w:val="00FA6F41"/>
    <w:rsid w:val="00FA72C6"/>
    <w:rsid w:val="00FA7522"/>
    <w:rsid w:val="00FA7538"/>
    <w:rsid w:val="00FA7837"/>
    <w:rsid w:val="00FA797D"/>
    <w:rsid w:val="00FB07DA"/>
    <w:rsid w:val="00FB0E7F"/>
    <w:rsid w:val="00FB1318"/>
    <w:rsid w:val="00FB174F"/>
    <w:rsid w:val="00FB1CD8"/>
    <w:rsid w:val="00FB2414"/>
    <w:rsid w:val="00FB26C7"/>
    <w:rsid w:val="00FB3794"/>
    <w:rsid w:val="00FB3B60"/>
    <w:rsid w:val="00FB3BF4"/>
    <w:rsid w:val="00FB42E9"/>
    <w:rsid w:val="00FB45D0"/>
    <w:rsid w:val="00FB4C14"/>
    <w:rsid w:val="00FB4EB9"/>
    <w:rsid w:val="00FB508F"/>
    <w:rsid w:val="00FB5955"/>
    <w:rsid w:val="00FB7031"/>
    <w:rsid w:val="00FC0796"/>
    <w:rsid w:val="00FC1FFD"/>
    <w:rsid w:val="00FC263A"/>
    <w:rsid w:val="00FC280F"/>
    <w:rsid w:val="00FC3919"/>
    <w:rsid w:val="00FC5492"/>
    <w:rsid w:val="00FC5FF9"/>
    <w:rsid w:val="00FC696F"/>
    <w:rsid w:val="00FC6F4C"/>
    <w:rsid w:val="00FC7E41"/>
    <w:rsid w:val="00FC7FAE"/>
    <w:rsid w:val="00FC7FF1"/>
    <w:rsid w:val="00FD1D29"/>
    <w:rsid w:val="00FD40DD"/>
    <w:rsid w:val="00FD41DC"/>
    <w:rsid w:val="00FD4CAD"/>
    <w:rsid w:val="00FD58A4"/>
    <w:rsid w:val="00FD6027"/>
    <w:rsid w:val="00FD73E4"/>
    <w:rsid w:val="00FD7584"/>
    <w:rsid w:val="00FE32CB"/>
    <w:rsid w:val="00FE3513"/>
    <w:rsid w:val="00FE35E5"/>
    <w:rsid w:val="00FE403B"/>
    <w:rsid w:val="00FE4E41"/>
    <w:rsid w:val="00FE5B7F"/>
    <w:rsid w:val="00FE6B34"/>
    <w:rsid w:val="00FE6CDF"/>
    <w:rsid w:val="00FE747B"/>
    <w:rsid w:val="00FF09A3"/>
    <w:rsid w:val="00FF0B62"/>
    <w:rsid w:val="00FF1008"/>
    <w:rsid w:val="00FF1107"/>
    <w:rsid w:val="00FF16EB"/>
    <w:rsid w:val="00FF2123"/>
    <w:rsid w:val="00FF26AB"/>
    <w:rsid w:val="00FF2E79"/>
    <w:rsid w:val="00FF3638"/>
    <w:rsid w:val="00FF366E"/>
    <w:rsid w:val="00FF37A5"/>
    <w:rsid w:val="00FF45E0"/>
    <w:rsid w:val="00FF50FA"/>
    <w:rsid w:val="00FF5A3F"/>
    <w:rsid w:val="00FF5FFA"/>
    <w:rsid w:val="00FF62BA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55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3AED"/>
    <w:rPr>
      <w:color w:val="000000"/>
    </w:rPr>
  </w:style>
  <w:style w:type="paragraph" w:styleId="1">
    <w:name w:val="heading 1"/>
    <w:basedOn w:val="a"/>
    <w:next w:val="a"/>
    <w:link w:val="10"/>
    <w:qFormat/>
    <w:rsid w:val="00052245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05224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val="uk-UA" w:eastAsia="uk-UA"/>
    </w:rPr>
  </w:style>
  <w:style w:type="paragraph" w:styleId="3">
    <w:name w:val="heading 3"/>
    <w:basedOn w:val="a"/>
    <w:link w:val="30"/>
    <w:uiPriority w:val="9"/>
    <w:qFormat/>
    <w:rsid w:val="0005224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Сноска_"/>
    <w:basedOn w:val="a0"/>
    <w:link w:val="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5pt">
    <w:name w:val="Сноска + 13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3"/>
      <w:szCs w:val="23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45pt">
    <w:name w:val="Основной текст (2) + 14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_"/>
    <w:basedOn w:val="a0"/>
    <w:link w:val="3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pt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15pt">
    <w:name w:val="Основной текст + 11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35pt0">
    <w:name w:val="Подпись к таблице + 13;5 pt;Не курсив;Не малые прописные"/>
    <w:basedOn w:val="a7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27"/>
      <w:szCs w:val="27"/>
    </w:rPr>
  </w:style>
  <w:style w:type="character" w:customStyle="1" w:styleId="10pt">
    <w:name w:val="Подпись к таблице + 10 pt;Не курсив;Не малые прописные"/>
    <w:basedOn w:val="a7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20"/>
      <w:szCs w:val="20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3"/>
      <w:szCs w:val="13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812pt">
    <w:name w:val="Основной текст (8) + 12 pt;Не курсив;Не малые прописные"/>
    <w:basedOn w:val="8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24"/>
      <w:szCs w:val="24"/>
    </w:rPr>
  </w:style>
  <w:style w:type="character" w:customStyle="1" w:styleId="8115pt">
    <w:name w:val="Основной текст (8) + 11;5 pt;Не курсив;Не малые прописные"/>
    <w:basedOn w:val="8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23"/>
      <w:szCs w:val="23"/>
    </w:rPr>
  </w:style>
  <w:style w:type="character" w:customStyle="1" w:styleId="8135pt">
    <w:name w:val="Основной текст (8) + 13;5 pt;Не курсив;Не малые прописные"/>
    <w:basedOn w:val="8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910pt">
    <w:name w:val="Основной текст (9) + 10 pt;Не курсив;Не малые прописные"/>
    <w:basedOn w:val="9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20"/>
      <w:szCs w:val="20"/>
    </w:rPr>
  </w:style>
  <w:style w:type="character" w:customStyle="1" w:styleId="965pt1pt">
    <w:name w:val="Основной текст (9) + 6;5 pt;Не малые прописные;Интервал 1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20"/>
      <w:sz w:val="13"/>
      <w:szCs w:val="13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</w:rPr>
  </w:style>
  <w:style w:type="character" w:customStyle="1" w:styleId="10115pt0pt">
    <w:name w:val="Основной текст (10) + 11;5 pt;Интервал 0 pt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15pt0pt">
    <w:name w:val="Основной текст (10) + 15 pt;Курсив;Малые прописные;Интервал 0 pt"/>
    <w:basedOn w:val="100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30"/>
      <w:szCs w:val="30"/>
    </w:rPr>
  </w:style>
  <w:style w:type="character" w:customStyle="1" w:styleId="10135pt0pt">
    <w:name w:val="Основной текст (10) + 13;5 pt;Интервал 0 pt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6pt0pt">
    <w:name w:val="Основной текст (3) + 6 pt;Интервал 0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2"/>
      <w:szCs w:val="12"/>
    </w:rPr>
  </w:style>
  <w:style w:type="character" w:customStyle="1" w:styleId="812pt-1pt">
    <w:name w:val="Основной текст (8) + 12 pt;Не курсив;Не малые прописные;Интервал -1 pt"/>
    <w:basedOn w:val="8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20"/>
      <w:sz w:val="24"/>
      <w:szCs w:val="24"/>
    </w:rPr>
  </w:style>
  <w:style w:type="character" w:customStyle="1" w:styleId="7115pt0pt">
    <w:name w:val="Основной текст (7) + 11;5 pt;Не курсив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5pt">
    <w:name w:val="Основной текст + 15 pt;Курсив;Малые прописные"/>
    <w:basedOn w:val="a6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30"/>
      <w:szCs w:val="30"/>
    </w:rPr>
  </w:style>
  <w:style w:type="character" w:customStyle="1" w:styleId="39pt">
    <w:name w:val="Основной текст (3) + 9 pt;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8135pt0">
    <w:name w:val="Основной текст (8) + 13;5 pt;Не курсив;Не малые прописные0"/>
    <w:basedOn w:val="8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27"/>
      <w:szCs w:val="27"/>
    </w:rPr>
  </w:style>
  <w:style w:type="character" w:customStyle="1" w:styleId="15pt0">
    <w:name w:val="Основной текст + 15 pt;Курсив;Малые прописные0"/>
    <w:basedOn w:val="a6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30"/>
      <w:szCs w:val="30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135pt">
    <w:name w:val="Заголовок №1 + 13;5 pt;Не курсив;Не малые прописные"/>
    <w:basedOn w:val="12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27"/>
      <w:szCs w:val="27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1"/>
      <w:szCs w:val="11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2"/>
      <w:szCs w:val="12"/>
    </w:rPr>
  </w:style>
  <w:style w:type="character" w:customStyle="1" w:styleId="1265pt1pt">
    <w:name w:val="Основной текст (12) + 6;5 pt;Курсив;Интервал 1 pt"/>
    <w:basedOn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3"/>
      <w:szCs w:val="13"/>
    </w:rPr>
  </w:style>
  <w:style w:type="character" w:customStyle="1" w:styleId="32">
    <w:name w:val="Основной текст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Подпись к картинк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0">
    <w:name w:val="Сноска0"/>
    <w:basedOn w:val="a"/>
    <w:link w:val="a4"/>
    <w:pPr>
      <w:shd w:val="clear" w:color="auto" w:fill="FFFFFF"/>
      <w:spacing w:line="278" w:lineRule="exact"/>
      <w:ind w:firstLine="7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05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line="30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0">
    <w:name w:val="Основной текст (3)0"/>
    <w:basedOn w:val="a"/>
    <w:link w:val="3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120" w:line="322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0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mallCaps/>
      <w:sz w:val="30"/>
      <w:szCs w:val="3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pacing w:val="20"/>
      <w:sz w:val="13"/>
      <w:szCs w:val="1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0" w:lineRule="atLeast"/>
      <w:ind w:firstLine="700"/>
      <w:jc w:val="both"/>
    </w:pPr>
    <w:rPr>
      <w:rFonts w:ascii="Times New Roman" w:eastAsia="Times New Roman" w:hAnsi="Times New Roman" w:cs="Times New Roman"/>
      <w:i/>
      <w:iCs/>
      <w:smallCaps/>
      <w:sz w:val="30"/>
      <w:szCs w:val="3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0" w:lineRule="atLeast"/>
      <w:ind w:firstLine="1280"/>
      <w:jc w:val="both"/>
    </w:pPr>
    <w:rPr>
      <w:rFonts w:ascii="Times New Roman" w:eastAsia="Times New Roman" w:hAnsi="Times New Roman" w:cs="Times New Roman"/>
      <w:i/>
      <w:iCs/>
      <w:smallCaps/>
      <w:sz w:val="30"/>
      <w:szCs w:val="3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" w:line="178" w:lineRule="exact"/>
    </w:pPr>
    <w:rPr>
      <w:rFonts w:ascii="Times New Roman" w:eastAsia="Times New Roman" w:hAnsi="Times New Roman" w:cs="Times New Roman"/>
      <w:spacing w:val="-20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120" w:after="120" w:line="0" w:lineRule="atLeast"/>
      <w:ind w:firstLine="700"/>
      <w:jc w:val="both"/>
      <w:outlineLvl w:val="0"/>
    </w:pPr>
    <w:rPr>
      <w:rFonts w:ascii="Times New Roman" w:eastAsia="Times New Roman" w:hAnsi="Times New Roman" w:cs="Times New Roman"/>
      <w:i/>
      <w:iCs/>
      <w:smallCaps/>
      <w:sz w:val="30"/>
      <w:szCs w:val="30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pacing w:val="10"/>
      <w:sz w:val="11"/>
      <w:szCs w:val="11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pacing w:val="10"/>
      <w:sz w:val="12"/>
      <w:szCs w:val="12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Balloon Text"/>
    <w:basedOn w:val="a"/>
    <w:link w:val="ac"/>
    <w:uiPriority w:val="99"/>
    <w:semiHidden/>
    <w:unhideWhenUsed/>
    <w:rsid w:val="00236F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6F59"/>
    <w:rPr>
      <w:rFonts w:ascii="Tahoma" w:hAnsi="Tahoma" w:cs="Tahoma"/>
      <w:color w:val="000000"/>
      <w:sz w:val="16"/>
      <w:szCs w:val="16"/>
    </w:rPr>
  </w:style>
  <w:style w:type="paragraph" w:styleId="ad">
    <w:name w:val="List Paragraph"/>
    <w:basedOn w:val="a"/>
    <w:uiPriority w:val="34"/>
    <w:qFormat/>
    <w:rsid w:val="00CF772F"/>
    <w:pPr>
      <w:ind w:left="720"/>
      <w:contextualSpacing/>
    </w:pPr>
  </w:style>
  <w:style w:type="character" w:customStyle="1" w:styleId="FontStyle20">
    <w:name w:val="Font Style20"/>
    <w:basedOn w:val="a0"/>
    <w:uiPriority w:val="99"/>
    <w:rsid w:val="00AE08EE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BC7EC8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rFonts w:ascii="Arial" w:eastAsia="Times New Roman" w:hAnsi="Arial" w:cs="Times New Roman"/>
      <w:color w:val="auto"/>
      <w:lang w:val="ru-RU"/>
    </w:rPr>
  </w:style>
  <w:style w:type="character" w:customStyle="1" w:styleId="FontStyle15">
    <w:name w:val="Font Style15"/>
    <w:uiPriority w:val="99"/>
    <w:rsid w:val="00D24F05"/>
    <w:rPr>
      <w:rFonts w:ascii="Times New Roman" w:hAnsi="Times New Roman" w:cs="Times New Roman"/>
      <w:sz w:val="26"/>
      <w:szCs w:val="26"/>
    </w:rPr>
  </w:style>
  <w:style w:type="table" w:styleId="ae">
    <w:name w:val="Table Grid"/>
    <w:basedOn w:val="a1"/>
    <w:uiPriority w:val="59"/>
    <w:rsid w:val="00C73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semiHidden/>
    <w:rsid w:val="003A6D66"/>
    <w:pPr>
      <w:jc w:val="both"/>
    </w:pPr>
    <w:rPr>
      <w:rFonts w:ascii="Times New Roman" w:eastAsia="Times New Roman" w:hAnsi="Times New Roman" w:cs="Times New Roman"/>
      <w:b/>
      <w:bCs/>
      <w:color w:val="auto"/>
      <w:lang w:val="uk-UA"/>
    </w:rPr>
  </w:style>
  <w:style w:type="character" w:customStyle="1" w:styleId="af0">
    <w:name w:val="Основной текст Знак"/>
    <w:basedOn w:val="a0"/>
    <w:link w:val="af"/>
    <w:semiHidden/>
    <w:rsid w:val="003A6D66"/>
    <w:rPr>
      <w:rFonts w:ascii="Times New Roman" w:eastAsia="Times New Roman" w:hAnsi="Times New Roman" w:cs="Times New Roman"/>
      <w:b/>
      <w:bCs/>
      <w:lang w:val="uk-UA"/>
    </w:rPr>
  </w:style>
  <w:style w:type="paragraph" w:styleId="af1">
    <w:name w:val="Normal (Web)"/>
    <w:basedOn w:val="a"/>
    <w:uiPriority w:val="99"/>
    <w:unhideWhenUsed/>
    <w:rsid w:val="00C82C5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uk-UA" w:eastAsia="uk-UA"/>
    </w:rPr>
  </w:style>
  <w:style w:type="paragraph" w:customStyle="1" w:styleId="-">
    <w:name w:val="НТШ-СТАТЬЯ"/>
    <w:basedOn w:val="a"/>
    <w:uiPriority w:val="99"/>
    <w:rsid w:val="006254EA"/>
    <w:pPr>
      <w:ind w:firstLine="539"/>
      <w:jc w:val="both"/>
    </w:pPr>
    <w:rPr>
      <w:rFonts w:ascii="Times New Roman" w:eastAsia="Times New Roman" w:hAnsi="Times New Roman" w:cs="Times New Roman"/>
      <w:color w:val="auto"/>
      <w:sz w:val="22"/>
      <w:szCs w:val="20"/>
      <w:lang w:val="ru-RU"/>
    </w:rPr>
  </w:style>
  <w:style w:type="paragraph" w:customStyle="1" w:styleId="15">
    <w:name w:val="Обычный1"/>
    <w:rsid w:val="0086383F"/>
    <w:pPr>
      <w:widowControl w:val="0"/>
      <w:ind w:left="600"/>
    </w:pPr>
    <w:rPr>
      <w:rFonts w:ascii="Times New Roman" w:eastAsia="Times New Roman" w:hAnsi="Times New Roman" w:cs="Times New Roman"/>
      <w:snapToGrid w:val="0"/>
      <w:sz w:val="20"/>
      <w:szCs w:val="20"/>
      <w:lang w:val="ru-RU"/>
    </w:rPr>
  </w:style>
  <w:style w:type="paragraph" w:customStyle="1" w:styleId="25">
    <w:name w:val="Обычный2"/>
    <w:rsid w:val="00606727"/>
    <w:pPr>
      <w:widowControl w:val="0"/>
      <w:ind w:left="600"/>
    </w:pPr>
    <w:rPr>
      <w:rFonts w:ascii="Times New Roman" w:eastAsia="Times New Roman" w:hAnsi="Times New Roman" w:cs="Times New Roman"/>
      <w:snapToGrid w:val="0"/>
      <w:sz w:val="20"/>
      <w:szCs w:val="20"/>
      <w:lang w:val="ru-RU"/>
    </w:rPr>
  </w:style>
  <w:style w:type="character" w:customStyle="1" w:styleId="rvts0">
    <w:name w:val="rvts0"/>
    <w:basedOn w:val="a0"/>
    <w:rsid w:val="005B4042"/>
  </w:style>
  <w:style w:type="paragraph" w:styleId="af2">
    <w:name w:val="footnote text"/>
    <w:basedOn w:val="a"/>
    <w:link w:val="af3"/>
    <w:uiPriority w:val="99"/>
    <w:unhideWhenUsed/>
    <w:rsid w:val="0071662C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71662C"/>
    <w:rPr>
      <w:color w:val="000000"/>
      <w:sz w:val="20"/>
      <w:szCs w:val="20"/>
    </w:rPr>
  </w:style>
  <w:style w:type="character" w:styleId="af4">
    <w:name w:val="footnote reference"/>
    <w:basedOn w:val="a0"/>
    <w:uiPriority w:val="99"/>
    <w:unhideWhenUsed/>
    <w:rsid w:val="0071662C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16357F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16357F"/>
    <w:rPr>
      <w:color w:val="000000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16357F"/>
    <w:rPr>
      <w:vertAlign w:val="superscript"/>
    </w:rPr>
  </w:style>
  <w:style w:type="character" w:customStyle="1" w:styleId="m3198746588581646320gmail-fontstyle20">
    <w:name w:val="m_3198746588581646320gmail-fontstyle20"/>
    <w:basedOn w:val="a0"/>
    <w:rsid w:val="001443E3"/>
  </w:style>
  <w:style w:type="paragraph" w:styleId="af8">
    <w:name w:val="header"/>
    <w:basedOn w:val="a"/>
    <w:link w:val="af9"/>
    <w:uiPriority w:val="99"/>
    <w:unhideWhenUsed/>
    <w:rsid w:val="001731FC"/>
    <w:pPr>
      <w:tabs>
        <w:tab w:val="center" w:pos="4819"/>
        <w:tab w:val="right" w:pos="9639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1731FC"/>
    <w:rPr>
      <w:color w:val="000000"/>
    </w:rPr>
  </w:style>
  <w:style w:type="paragraph" w:styleId="afa">
    <w:name w:val="footer"/>
    <w:basedOn w:val="a"/>
    <w:link w:val="afb"/>
    <w:uiPriority w:val="99"/>
    <w:unhideWhenUsed/>
    <w:rsid w:val="001731FC"/>
    <w:pPr>
      <w:tabs>
        <w:tab w:val="center" w:pos="4819"/>
        <w:tab w:val="right" w:pos="9639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1731FC"/>
    <w:rPr>
      <w:color w:val="000000"/>
    </w:rPr>
  </w:style>
  <w:style w:type="character" w:customStyle="1" w:styleId="rvts23">
    <w:name w:val="rvts23"/>
    <w:basedOn w:val="a0"/>
    <w:rsid w:val="00884519"/>
  </w:style>
  <w:style w:type="character" w:styleId="afc">
    <w:name w:val="annotation reference"/>
    <w:basedOn w:val="a0"/>
    <w:uiPriority w:val="99"/>
    <w:semiHidden/>
    <w:unhideWhenUsed/>
    <w:rsid w:val="002958FB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958FB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958FB"/>
    <w:rPr>
      <w:color w:val="000000"/>
      <w:sz w:val="20"/>
      <w:szCs w:val="20"/>
    </w:rPr>
  </w:style>
  <w:style w:type="paragraph" w:styleId="aff">
    <w:name w:val="Plain Text"/>
    <w:basedOn w:val="a"/>
    <w:link w:val="aff0"/>
    <w:unhideWhenUsed/>
    <w:rsid w:val="00276ACF"/>
    <w:rPr>
      <w:rFonts w:ascii="Courier New" w:eastAsia="Times New Roman" w:hAnsi="Courier New" w:cs="Courier New"/>
      <w:color w:val="auto"/>
      <w:sz w:val="20"/>
      <w:szCs w:val="20"/>
      <w:lang w:val="ru-RU"/>
    </w:rPr>
  </w:style>
  <w:style w:type="character" w:customStyle="1" w:styleId="aff0">
    <w:name w:val="Текст Знак"/>
    <w:basedOn w:val="a0"/>
    <w:link w:val="aff"/>
    <w:rsid w:val="00276ACF"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rsid w:val="00052245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052245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052245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ff1">
    <w:name w:val="Body Text Indent"/>
    <w:basedOn w:val="a"/>
    <w:link w:val="aff2"/>
    <w:rsid w:val="00052245"/>
    <w:pPr>
      <w:spacing w:after="120"/>
      <w:ind w:left="283"/>
    </w:pPr>
    <w:rPr>
      <w:rFonts w:ascii="Times New Roman" w:eastAsia="Times New Roman" w:hAnsi="Times New Roman" w:cs="Times New Roman"/>
      <w:color w:val="auto"/>
      <w:lang w:val="uk-UA" w:eastAsia="uk-UA"/>
    </w:rPr>
  </w:style>
  <w:style w:type="character" w:customStyle="1" w:styleId="aff2">
    <w:name w:val="Основной текст с отступом Знак"/>
    <w:basedOn w:val="a0"/>
    <w:link w:val="aff1"/>
    <w:rsid w:val="00052245"/>
    <w:rPr>
      <w:rFonts w:ascii="Times New Roman" w:eastAsia="Times New Roman" w:hAnsi="Times New Roman" w:cs="Times New Roman"/>
      <w:lang w:val="uk-UA" w:eastAsia="uk-UA"/>
    </w:rPr>
  </w:style>
  <w:style w:type="character" w:customStyle="1" w:styleId="apple-converted-space">
    <w:name w:val="apple-converted-space"/>
    <w:basedOn w:val="a0"/>
    <w:rsid w:val="006A72BA"/>
  </w:style>
  <w:style w:type="paragraph" w:styleId="aff3">
    <w:name w:val="annotation subject"/>
    <w:basedOn w:val="afd"/>
    <w:next w:val="afd"/>
    <w:link w:val="aff4"/>
    <w:uiPriority w:val="99"/>
    <w:semiHidden/>
    <w:unhideWhenUsed/>
    <w:rsid w:val="00571CD3"/>
    <w:rPr>
      <w:b/>
      <w:bCs/>
    </w:rPr>
  </w:style>
  <w:style w:type="character" w:customStyle="1" w:styleId="aff4">
    <w:name w:val="Тема примечания Знак"/>
    <w:basedOn w:val="afe"/>
    <w:link w:val="aff3"/>
    <w:uiPriority w:val="99"/>
    <w:semiHidden/>
    <w:rsid w:val="00571CD3"/>
    <w:rPr>
      <w:b/>
      <w:bCs/>
      <w:color w:val="000000"/>
      <w:sz w:val="20"/>
      <w:szCs w:val="20"/>
    </w:rPr>
  </w:style>
  <w:style w:type="table" w:customStyle="1" w:styleId="TableGrid0">
    <w:name w:val="Table Grid0"/>
    <w:rsid w:val="006059DA"/>
    <w:rPr>
      <w:rFonts w:asciiTheme="minorHAnsi" w:eastAsiaTheme="minorEastAsia" w:hAnsiTheme="minorHAnsi" w:cstheme="minorBidi"/>
      <w:sz w:val="22"/>
      <w:szCs w:val="22"/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647C9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6">
    <w:name w:val="Абзац списка1"/>
    <w:basedOn w:val="a"/>
    <w:uiPriority w:val="99"/>
    <w:qFormat/>
    <w:rsid w:val="00AA67F9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  <w:style w:type="paragraph" w:customStyle="1" w:styleId="aff5">
    <w:name w:val="Обычный с отступом"/>
    <w:basedOn w:val="a"/>
    <w:autoRedefine/>
    <w:uiPriority w:val="99"/>
    <w:rsid w:val="00AA67F9"/>
    <w:pPr>
      <w:spacing w:before="120"/>
      <w:ind w:firstLine="720"/>
      <w:jc w:val="both"/>
    </w:pPr>
    <w:rPr>
      <w:rFonts w:ascii="Times New Roman" w:eastAsia="Times New Roman" w:hAnsi="Times New Roman" w:cs="Times New Roman"/>
      <w:i/>
      <w:color w:val="auto"/>
      <w:sz w:val="28"/>
      <w:szCs w:val="28"/>
      <w:lang w:val="uk-UA"/>
    </w:rPr>
  </w:style>
  <w:style w:type="paragraph" w:styleId="aff6">
    <w:name w:val="No Spacing"/>
    <w:qFormat/>
    <w:rsid w:val="00B30BFA"/>
    <w:rPr>
      <w:rFonts w:ascii="Calibri" w:eastAsia="Calibri" w:hAnsi="Calibri" w:cs="Times New Roman"/>
      <w:sz w:val="22"/>
      <w:szCs w:val="22"/>
      <w:lang w:val="uk-UA" w:eastAsia="en-US"/>
    </w:rPr>
  </w:style>
  <w:style w:type="character" w:styleId="aff7">
    <w:name w:val="Emphasis"/>
    <w:basedOn w:val="a0"/>
    <w:uiPriority w:val="20"/>
    <w:qFormat/>
    <w:rsid w:val="00CD566D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512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2F0F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26">
    <w:name w:val="Body Text 2"/>
    <w:basedOn w:val="a"/>
    <w:link w:val="27"/>
    <w:uiPriority w:val="99"/>
    <w:semiHidden/>
    <w:unhideWhenUsed/>
    <w:rsid w:val="00BA58D5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BA58D5"/>
    <w:rPr>
      <w:color w:val="000000"/>
    </w:rPr>
  </w:style>
  <w:style w:type="character" w:customStyle="1" w:styleId="st">
    <w:name w:val="st"/>
    <w:basedOn w:val="a0"/>
    <w:rsid w:val="00546739"/>
  </w:style>
  <w:style w:type="paragraph" w:customStyle="1" w:styleId="Default">
    <w:name w:val="Default"/>
    <w:rsid w:val="00E9521D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uk-UA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CD2E1B"/>
    <w:rPr>
      <w:color w:val="605E5C"/>
      <w:shd w:val="clear" w:color="auto" w:fill="E1DFDD"/>
    </w:rPr>
  </w:style>
  <w:style w:type="character" w:customStyle="1" w:styleId="tlid-translation">
    <w:name w:val="tlid-translation"/>
    <w:basedOn w:val="a0"/>
    <w:rsid w:val="005E22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3AED"/>
    <w:rPr>
      <w:color w:val="000000"/>
    </w:rPr>
  </w:style>
  <w:style w:type="paragraph" w:styleId="1">
    <w:name w:val="heading 1"/>
    <w:basedOn w:val="a"/>
    <w:next w:val="a"/>
    <w:link w:val="10"/>
    <w:qFormat/>
    <w:rsid w:val="00052245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05224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val="uk-UA" w:eastAsia="uk-UA"/>
    </w:rPr>
  </w:style>
  <w:style w:type="paragraph" w:styleId="3">
    <w:name w:val="heading 3"/>
    <w:basedOn w:val="a"/>
    <w:link w:val="30"/>
    <w:uiPriority w:val="9"/>
    <w:qFormat/>
    <w:rsid w:val="0005224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Сноска_"/>
    <w:basedOn w:val="a0"/>
    <w:link w:val="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5pt">
    <w:name w:val="Сноска + 13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3"/>
      <w:szCs w:val="23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45pt">
    <w:name w:val="Основной текст (2) + 14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_"/>
    <w:basedOn w:val="a0"/>
    <w:link w:val="3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pt">
    <w:name w:val="Основной текст + 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15pt">
    <w:name w:val="Основной текст + 11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35pt0">
    <w:name w:val="Подпись к таблице + 13;5 pt;Не курсив;Не малые прописные"/>
    <w:basedOn w:val="a7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27"/>
      <w:szCs w:val="27"/>
    </w:rPr>
  </w:style>
  <w:style w:type="character" w:customStyle="1" w:styleId="10pt">
    <w:name w:val="Подпись к таблице + 10 pt;Не курсив;Не малые прописные"/>
    <w:basedOn w:val="a7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20"/>
      <w:szCs w:val="20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3"/>
      <w:szCs w:val="13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812pt">
    <w:name w:val="Основной текст (8) + 12 pt;Не курсив;Не малые прописные"/>
    <w:basedOn w:val="8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24"/>
      <w:szCs w:val="24"/>
    </w:rPr>
  </w:style>
  <w:style w:type="character" w:customStyle="1" w:styleId="8115pt">
    <w:name w:val="Основной текст (8) + 11;5 pt;Не курсив;Не малые прописные"/>
    <w:basedOn w:val="8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23"/>
      <w:szCs w:val="23"/>
    </w:rPr>
  </w:style>
  <w:style w:type="character" w:customStyle="1" w:styleId="8135pt">
    <w:name w:val="Основной текст (8) + 13;5 pt;Не курсив;Не малые прописные"/>
    <w:basedOn w:val="8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910pt">
    <w:name w:val="Основной текст (9) + 10 pt;Не курсив;Не малые прописные"/>
    <w:basedOn w:val="9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20"/>
      <w:szCs w:val="20"/>
    </w:rPr>
  </w:style>
  <w:style w:type="character" w:customStyle="1" w:styleId="965pt1pt">
    <w:name w:val="Основной текст (9) + 6;5 pt;Не малые прописные;Интервал 1 pt"/>
    <w:basedOn w:val="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20"/>
      <w:sz w:val="13"/>
      <w:szCs w:val="13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</w:rPr>
  </w:style>
  <w:style w:type="character" w:customStyle="1" w:styleId="10115pt0pt">
    <w:name w:val="Основной текст (10) + 11;5 pt;Интервал 0 pt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15pt0pt">
    <w:name w:val="Основной текст (10) + 15 pt;Курсив;Малые прописные;Интервал 0 pt"/>
    <w:basedOn w:val="100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30"/>
      <w:szCs w:val="30"/>
    </w:rPr>
  </w:style>
  <w:style w:type="character" w:customStyle="1" w:styleId="10135pt0pt">
    <w:name w:val="Основной текст (10) + 13;5 pt;Интервал 0 pt"/>
    <w:basedOn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6pt0pt">
    <w:name w:val="Основной текст (3) + 6 pt;Интервал 0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2"/>
      <w:szCs w:val="12"/>
    </w:rPr>
  </w:style>
  <w:style w:type="character" w:customStyle="1" w:styleId="812pt-1pt">
    <w:name w:val="Основной текст (8) + 12 pt;Не курсив;Не малые прописные;Интервал -1 pt"/>
    <w:basedOn w:val="8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20"/>
      <w:sz w:val="24"/>
      <w:szCs w:val="24"/>
    </w:rPr>
  </w:style>
  <w:style w:type="character" w:customStyle="1" w:styleId="7115pt0pt">
    <w:name w:val="Основной текст (7) + 11;5 pt;Не курсив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5pt">
    <w:name w:val="Основной текст + 15 pt;Курсив;Малые прописные"/>
    <w:basedOn w:val="a6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30"/>
      <w:szCs w:val="30"/>
    </w:rPr>
  </w:style>
  <w:style w:type="character" w:customStyle="1" w:styleId="39pt">
    <w:name w:val="Основной текст (3) + 9 pt;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8135pt0">
    <w:name w:val="Основной текст (8) + 13;5 pt;Не курсив;Не малые прописные0"/>
    <w:basedOn w:val="8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27"/>
      <w:szCs w:val="27"/>
    </w:rPr>
  </w:style>
  <w:style w:type="character" w:customStyle="1" w:styleId="15pt0">
    <w:name w:val="Основной текст + 15 pt;Курсив;Малые прописные0"/>
    <w:basedOn w:val="a6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30"/>
      <w:szCs w:val="30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1135pt">
    <w:name w:val="Заголовок №1 + 13;5 pt;Не курсив;Не малые прописные"/>
    <w:basedOn w:val="12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27"/>
      <w:szCs w:val="27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1"/>
      <w:szCs w:val="11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2"/>
      <w:szCs w:val="12"/>
    </w:rPr>
  </w:style>
  <w:style w:type="character" w:customStyle="1" w:styleId="1265pt1pt">
    <w:name w:val="Основной текст (12) + 6;5 pt;Курсив;Интервал 1 pt"/>
    <w:basedOn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3"/>
      <w:szCs w:val="13"/>
    </w:rPr>
  </w:style>
  <w:style w:type="character" w:customStyle="1" w:styleId="32">
    <w:name w:val="Основной текст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130">
    <w:name w:val="Основной текст (13)_"/>
    <w:basedOn w:val="a0"/>
    <w:link w:val="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9">
    <w:name w:val="Подпись к картинк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0">
    <w:name w:val="Сноска0"/>
    <w:basedOn w:val="a"/>
    <w:link w:val="a4"/>
    <w:pPr>
      <w:shd w:val="clear" w:color="auto" w:fill="FFFFFF"/>
      <w:spacing w:line="278" w:lineRule="exact"/>
      <w:ind w:firstLine="7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05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line="30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0">
    <w:name w:val="Основной текст (3)0"/>
    <w:basedOn w:val="a"/>
    <w:link w:val="3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120" w:line="322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0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mallCaps/>
      <w:sz w:val="30"/>
      <w:szCs w:val="3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pacing w:val="20"/>
      <w:sz w:val="13"/>
      <w:szCs w:val="1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0" w:lineRule="atLeast"/>
      <w:ind w:firstLine="700"/>
      <w:jc w:val="both"/>
    </w:pPr>
    <w:rPr>
      <w:rFonts w:ascii="Times New Roman" w:eastAsia="Times New Roman" w:hAnsi="Times New Roman" w:cs="Times New Roman"/>
      <w:i/>
      <w:iCs/>
      <w:smallCaps/>
      <w:sz w:val="30"/>
      <w:szCs w:val="3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0" w:line="0" w:lineRule="atLeast"/>
      <w:ind w:firstLine="1280"/>
      <w:jc w:val="both"/>
    </w:pPr>
    <w:rPr>
      <w:rFonts w:ascii="Times New Roman" w:eastAsia="Times New Roman" w:hAnsi="Times New Roman" w:cs="Times New Roman"/>
      <w:i/>
      <w:iCs/>
      <w:smallCaps/>
      <w:sz w:val="30"/>
      <w:szCs w:val="3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60" w:line="178" w:lineRule="exact"/>
    </w:pPr>
    <w:rPr>
      <w:rFonts w:ascii="Times New Roman" w:eastAsia="Times New Roman" w:hAnsi="Times New Roman" w:cs="Times New Roman"/>
      <w:spacing w:val="-20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120" w:after="120" w:line="0" w:lineRule="atLeast"/>
      <w:ind w:firstLine="700"/>
      <w:jc w:val="both"/>
      <w:outlineLvl w:val="0"/>
    </w:pPr>
    <w:rPr>
      <w:rFonts w:ascii="Times New Roman" w:eastAsia="Times New Roman" w:hAnsi="Times New Roman" w:cs="Times New Roman"/>
      <w:i/>
      <w:iCs/>
      <w:smallCaps/>
      <w:sz w:val="30"/>
      <w:szCs w:val="30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pacing w:val="10"/>
      <w:sz w:val="11"/>
      <w:szCs w:val="11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pacing w:val="10"/>
      <w:sz w:val="12"/>
      <w:szCs w:val="12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Balloon Text"/>
    <w:basedOn w:val="a"/>
    <w:link w:val="ac"/>
    <w:uiPriority w:val="99"/>
    <w:semiHidden/>
    <w:unhideWhenUsed/>
    <w:rsid w:val="00236F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6F59"/>
    <w:rPr>
      <w:rFonts w:ascii="Tahoma" w:hAnsi="Tahoma" w:cs="Tahoma"/>
      <w:color w:val="000000"/>
      <w:sz w:val="16"/>
      <w:szCs w:val="16"/>
    </w:rPr>
  </w:style>
  <w:style w:type="paragraph" w:styleId="ad">
    <w:name w:val="List Paragraph"/>
    <w:basedOn w:val="a"/>
    <w:uiPriority w:val="34"/>
    <w:qFormat/>
    <w:rsid w:val="00CF772F"/>
    <w:pPr>
      <w:ind w:left="720"/>
      <w:contextualSpacing/>
    </w:pPr>
  </w:style>
  <w:style w:type="character" w:customStyle="1" w:styleId="FontStyle20">
    <w:name w:val="Font Style20"/>
    <w:basedOn w:val="a0"/>
    <w:uiPriority w:val="99"/>
    <w:rsid w:val="00AE08EE"/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BC7EC8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rFonts w:ascii="Arial" w:eastAsia="Times New Roman" w:hAnsi="Arial" w:cs="Times New Roman"/>
      <w:color w:val="auto"/>
      <w:lang w:val="ru-RU"/>
    </w:rPr>
  </w:style>
  <w:style w:type="character" w:customStyle="1" w:styleId="FontStyle15">
    <w:name w:val="Font Style15"/>
    <w:uiPriority w:val="99"/>
    <w:rsid w:val="00D24F05"/>
    <w:rPr>
      <w:rFonts w:ascii="Times New Roman" w:hAnsi="Times New Roman" w:cs="Times New Roman"/>
      <w:sz w:val="26"/>
      <w:szCs w:val="26"/>
    </w:rPr>
  </w:style>
  <w:style w:type="table" w:styleId="ae">
    <w:name w:val="Table Grid"/>
    <w:basedOn w:val="a1"/>
    <w:uiPriority w:val="59"/>
    <w:rsid w:val="00C73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semiHidden/>
    <w:rsid w:val="003A6D66"/>
    <w:pPr>
      <w:jc w:val="both"/>
    </w:pPr>
    <w:rPr>
      <w:rFonts w:ascii="Times New Roman" w:eastAsia="Times New Roman" w:hAnsi="Times New Roman" w:cs="Times New Roman"/>
      <w:b/>
      <w:bCs/>
      <w:color w:val="auto"/>
      <w:lang w:val="uk-UA"/>
    </w:rPr>
  </w:style>
  <w:style w:type="character" w:customStyle="1" w:styleId="af0">
    <w:name w:val="Основной текст Знак"/>
    <w:basedOn w:val="a0"/>
    <w:link w:val="af"/>
    <w:semiHidden/>
    <w:rsid w:val="003A6D66"/>
    <w:rPr>
      <w:rFonts w:ascii="Times New Roman" w:eastAsia="Times New Roman" w:hAnsi="Times New Roman" w:cs="Times New Roman"/>
      <w:b/>
      <w:bCs/>
      <w:lang w:val="uk-UA"/>
    </w:rPr>
  </w:style>
  <w:style w:type="paragraph" w:styleId="af1">
    <w:name w:val="Normal (Web)"/>
    <w:basedOn w:val="a"/>
    <w:uiPriority w:val="99"/>
    <w:unhideWhenUsed/>
    <w:rsid w:val="00C82C5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uk-UA" w:eastAsia="uk-UA"/>
    </w:rPr>
  </w:style>
  <w:style w:type="paragraph" w:customStyle="1" w:styleId="-">
    <w:name w:val="НТШ-СТАТЬЯ"/>
    <w:basedOn w:val="a"/>
    <w:uiPriority w:val="99"/>
    <w:rsid w:val="006254EA"/>
    <w:pPr>
      <w:ind w:firstLine="539"/>
      <w:jc w:val="both"/>
    </w:pPr>
    <w:rPr>
      <w:rFonts w:ascii="Times New Roman" w:eastAsia="Times New Roman" w:hAnsi="Times New Roman" w:cs="Times New Roman"/>
      <w:color w:val="auto"/>
      <w:sz w:val="22"/>
      <w:szCs w:val="20"/>
      <w:lang w:val="ru-RU"/>
    </w:rPr>
  </w:style>
  <w:style w:type="paragraph" w:customStyle="1" w:styleId="15">
    <w:name w:val="Обычный1"/>
    <w:rsid w:val="0086383F"/>
    <w:pPr>
      <w:widowControl w:val="0"/>
      <w:ind w:left="600"/>
    </w:pPr>
    <w:rPr>
      <w:rFonts w:ascii="Times New Roman" w:eastAsia="Times New Roman" w:hAnsi="Times New Roman" w:cs="Times New Roman"/>
      <w:snapToGrid w:val="0"/>
      <w:sz w:val="20"/>
      <w:szCs w:val="20"/>
      <w:lang w:val="ru-RU"/>
    </w:rPr>
  </w:style>
  <w:style w:type="paragraph" w:customStyle="1" w:styleId="25">
    <w:name w:val="Обычный2"/>
    <w:rsid w:val="00606727"/>
    <w:pPr>
      <w:widowControl w:val="0"/>
      <w:ind w:left="600"/>
    </w:pPr>
    <w:rPr>
      <w:rFonts w:ascii="Times New Roman" w:eastAsia="Times New Roman" w:hAnsi="Times New Roman" w:cs="Times New Roman"/>
      <w:snapToGrid w:val="0"/>
      <w:sz w:val="20"/>
      <w:szCs w:val="20"/>
      <w:lang w:val="ru-RU"/>
    </w:rPr>
  </w:style>
  <w:style w:type="character" w:customStyle="1" w:styleId="rvts0">
    <w:name w:val="rvts0"/>
    <w:basedOn w:val="a0"/>
    <w:rsid w:val="005B4042"/>
  </w:style>
  <w:style w:type="paragraph" w:styleId="af2">
    <w:name w:val="footnote text"/>
    <w:basedOn w:val="a"/>
    <w:link w:val="af3"/>
    <w:uiPriority w:val="99"/>
    <w:unhideWhenUsed/>
    <w:rsid w:val="0071662C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71662C"/>
    <w:rPr>
      <w:color w:val="000000"/>
      <w:sz w:val="20"/>
      <w:szCs w:val="20"/>
    </w:rPr>
  </w:style>
  <w:style w:type="character" w:styleId="af4">
    <w:name w:val="footnote reference"/>
    <w:basedOn w:val="a0"/>
    <w:uiPriority w:val="99"/>
    <w:unhideWhenUsed/>
    <w:rsid w:val="0071662C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16357F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16357F"/>
    <w:rPr>
      <w:color w:val="000000"/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16357F"/>
    <w:rPr>
      <w:vertAlign w:val="superscript"/>
    </w:rPr>
  </w:style>
  <w:style w:type="character" w:customStyle="1" w:styleId="m3198746588581646320gmail-fontstyle20">
    <w:name w:val="m_3198746588581646320gmail-fontstyle20"/>
    <w:basedOn w:val="a0"/>
    <w:rsid w:val="001443E3"/>
  </w:style>
  <w:style w:type="paragraph" w:styleId="af8">
    <w:name w:val="header"/>
    <w:basedOn w:val="a"/>
    <w:link w:val="af9"/>
    <w:uiPriority w:val="99"/>
    <w:unhideWhenUsed/>
    <w:rsid w:val="001731FC"/>
    <w:pPr>
      <w:tabs>
        <w:tab w:val="center" w:pos="4819"/>
        <w:tab w:val="right" w:pos="9639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1731FC"/>
    <w:rPr>
      <w:color w:val="000000"/>
    </w:rPr>
  </w:style>
  <w:style w:type="paragraph" w:styleId="afa">
    <w:name w:val="footer"/>
    <w:basedOn w:val="a"/>
    <w:link w:val="afb"/>
    <w:uiPriority w:val="99"/>
    <w:unhideWhenUsed/>
    <w:rsid w:val="001731FC"/>
    <w:pPr>
      <w:tabs>
        <w:tab w:val="center" w:pos="4819"/>
        <w:tab w:val="right" w:pos="9639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1731FC"/>
    <w:rPr>
      <w:color w:val="000000"/>
    </w:rPr>
  </w:style>
  <w:style w:type="character" w:customStyle="1" w:styleId="rvts23">
    <w:name w:val="rvts23"/>
    <w:basedOn w:val="a0"/>
    <w:rsid w:val="00884519"/>
  </w:style>
  <w:style w:type="character" w:styleId="afc">
    <w:name w:val="annotation reference"/>
    <w:basedOn w:val="a0"/>
    <w:uiPriority w:val="99"/>
    <w:semiHidden/>
    <w:unhideWhenUsed/>
    <w:rsid w:val="002958FB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958FB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958FB"/>
    <w:rPr>
      <w:color w:val="000000"/>
      <w:sz w:val="20"/>
      <w:szCs w:val="20"/>
    </w:rPr>
  </w:style>
  <w:style w:type="paragraph" w:styleId="aff">
    <w:name w:val="Plain Text"/>
    <w:basedOn w:val="a"/>
    <w:link w:val="aff0"/>
    <w:unhideWhenUsed/>
    <w:rsid w:val="00276ACF"/>
    <w:rPr>
      <w:rFonts w:ascii="Courier New" w:eastAsia="Times New Roman" w:hAnsi="Courier New" w:cs="Courier New"/>
      <w:color w:val="auto"/>
      <w:sz w:val="20"/>
      <w:szCs w:val="20"/>
      <w:lang w:val="ru-RU"/>
    </w:rPr>
  </w:style>
  <w:style w:type="character" w:customStyle="1" w:styleId="aff0">
    <w:name w:val="Текст Знак"/>
    <w:basedOn w:val="a0"/>
    <w:link w:val="aff"/>
    <w:rsid w:val="00276ACF"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rsid w:val="00052245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052245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052245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ff1">
    <w:name w:val="Body Text Indent"/>
    <w:basedOn w:val="a"/>
    <w:link w:val="aff2"/>
    <w:rsid w:val="00052245"/>
    <w:pPr>
      <w:spacing w:after="120"/>
      <w:ind w:left="283"/>
    </w:pPr>
    <w:rPr>
      <w:rFonts w:ascii="Times New Roman" w:eastAsia="Times New Roman" w:hAnsi="Times New Roman" w:cs="Times New Roman"/>
      <w:color w:val="auto"/>
      <w:lang w:val="uk-UA" w:eastAsia="uk-UA"/>
    </w:rPr>
  </w:style>
  <w:style w:type="character" w:customStyle="1" w:styleId="aff2">
    <w:name w:val="Основной текст с отступом Знак"/>
    <w:basedOn w:val="a0"/>
    <w:link w:val="aff1"/>
    <w:rsid w:val="00052245"/>
    <w:rPr>
      <w:rFonts w:ascii="Times New Roman" w:eastAsia="Times New Roman" w:hAnsi="Times New Roman" w:cs="Times New Roman"/>
      <w:lang w:val="uk-UA" w:eastAsia="uk-UA"/>
    </w:rPr>
  </w:style>
  <w:style w:type="character" w:customStyle="1" w:styleId="apple-converted-space">
    <w:name w:val="apple-converted-space"/>
    <w:basedOn w:val="a0"/>
    <w:rsid w:val="006A72BA"/>
  </w:style>
  <w:style w:type="paragraph" w:styleId="aff3">
    <w:name w:val="annotation subject"/>
    <w:basedOn w:val="afd"/>
    <w:next w:val="afd"/>
    <w:link w:val="aff4"/>
    <w:uiPriority w:val="99"/>
    <w:semiHidden/>
    <w:unhideWhenUsed/>
    <w:rsid w:val="00571CD3"/>
    <w:rPr>
      <w:b/>
      <w:bCs/>
    </w:rPr>
  </w:style>
  <w:style w:type="character" w:customStyle="1" w:styleId="aff4">
    <w:name w:val="Тема примечания Знак"/>
    <w:basedOn w:val="afe"/>
    <w:link w:val="aff3"/>
    <w:uiPriority w:val="99"/>
    <w:semiHidden/>
    <w:rsid w:val="00571CD3"/>
    <w:rPr>
      <w:b/>
      <w:bCs/>
      <w:color w:val="000000"/>
      <w:sz w:val="20"/>
      <w:szCs w:val="20"/>
    </w:rPr>
  </w:style>
  <w:style w:type="table" w:customStyle="1" w:styleId="TableGrid0">
    <w:name w:val="Table Grid0"/>
    <w:rsid w:val="006059DA"/>
    <w:rPr>
      <w:rFonts w:asciiTheme="minorHAnsi" w:eastAsiaTheme="minorEastAsia" w:hAnsiTheme="minorHAnsi" w:cstheme="minorBidi"/>
      <w:sz w:val="22"/>
      <w:szCs w:val="22"/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647C9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6">
    <w:name w:val="Абзац списка1"/>
    <w:basedOn w:val="a"/>
    <w:uiPriority w:val="99"/>
    <w:qFormat/>
    <w:rsid w:val="00AA67F9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  <w:style w:type="paragraph" w:customStyle="1" w:styleId="aff5">
    <w:name w:val="Обычный с отступом"/>
    <w:basedOn w:val="a"/>
    <w:autoRedefine/>
    <w:uiPriority w:val="99"/>
    <w:rsid w:val="00AA67F9"/>
    <w:pPr>
      <w:spacing w:before="120"/>
      <w:ind w:firstLine="720"/>
      <w:jc w:val="both"/>
    </w:pPr>
    <w:rPr>
      <w:rFonts w:ascii="Times New Roman" w:eastAsia="Times New Roman" w:hAnsi="Times New Roman" w:cs="Times New Roman"/>
      <w:i/>
      <w:color w:val="auto"/>
      <w:sz w:val="28"/>
      <w:szCs w:val="28"/>
      <w:lang w:val="uk-UA"/>
    </w:rPr>
  </w:style>
  <w:style w:type="paragraph" w:styleId="aff6">
    <w:name w:val="No Spacing"/>
    <w:qFormat/>
    <w:rsid w:val="00B30BFA"/>
    <w:rPr>
      <w:rFonts w:ascii="Calibri" w:eastAsia="Calibri" w:hAnsi="Calibri" w:cs="Times New Roman"/>
      <w:sz w:val="22"/>
      <w:szCs w:val="22"/>
      <w:lang w:val="uk-UA" w:eastAsia="en-US"/>
    </w:rPr>
  </w:style>
  <w:style w:type="character" w:styleId="aff7">
    <w:name w:val="Emphasis"/>
    <w:basedOn w:val="a0"/>
    <w:uiPriority w:val="20"/>
    <w:qFormat/>
    <w:rsid w:val="00CD566D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512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2F0F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26">
    <w:name w:val="Body Text 2"/>
    <w:basedOn w:val="a"/>
    <w:link w:val="27"/>
    <w:uiPriority w:val="99"/>
    <w:semiHidden/>
    <w:unhideWhenUsed/>
    <w:rsid w:val="00BA58D5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BA58D5"/>
    <w:rPr>
      <w:color w:val="000000"/>
    </w:rPr>
  </w:style>
  <w:style w:type="character" w:customStyle="1" w:styleId="st">
    <w:name w:val="st"/>
    <w:basedOn w:val="a0"/>
    <w:rsid w:val="00546739"/>
  </w:style>
  <w:style w:type="paragraph" w:customStyle="1" w:styleId="Default">
    <w:name w:val="Default"/>
    <w:rsid w:val="00E9521D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uk-UA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CD2E1B"/>
    <w:rPr>
      <w:color w:val="605E5C"/>
      <w:shd w:val="clear" w:color="auto" w:fill="E1DFDD"/>
    </w:rPr>
  </w:style>
  <w:style w:type="character" w:customStyle="1" w:styleId="tlid-translation">
    <w:name w:val="tlid-translation"/>
    <w:basedOn w:val="a0"/>
    <w:rsid w:val="005E2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2825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7750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596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5797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506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945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2167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899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6710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6571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80024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426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530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356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6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15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19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158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979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378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809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90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192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74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185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25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060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92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55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3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44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855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9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28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5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42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27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50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42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07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78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6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14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4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0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47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41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24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0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0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61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09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1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12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7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2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91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24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637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86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20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4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57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71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70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59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4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9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66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68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46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53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800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86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66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16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07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09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77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32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1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41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75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4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015B8-A3BE-40F6-96A5-AB84C7B6F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2782</Words>
  <Characters>15860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і науки, молоді та спорту України</vt:lpstr>
      <vt:lpstr>Міністерство освіти і науки, молоді та спорту України</vt:lpstr>
    </vt:vector>
  </TitlesOfParts>
  <Company>Home</Company>
  <LinksUpToDate>false</LinksUpToDate>
  <CharactersWithSpaces>18605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науки, молоді та спорту України</dc:title>
  <dc:creator>пользаватель</dc:creator>
  <cp:lastModifiedBy>aser</cp:lastModifiedBy>
  <cp:revision>2</cp:revision>
  <cp:lastPrinted>2019-11-01T09:33:00Z</cp:lastPrinted>
  <dcterms:created xsi:type="dcterms:W3CDTF">2020-09-19T15:13:00Z</dcterms:created>
  <dcterms:modified xsi:type="dcterms:W3CDTF">2020-09-19T15:13:00Z</dcterms:modified>
</cp:coreProperties>
</file>